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CCA7C" w14:textId="2E94F43E" w:rsidR="004F5A57" w:rsidRPr="00DA09B3" w:rsidRDefault="004F5A57" w:rsidP="00DA09B3">
      <w:pPr>
        <w:spacing w:after="0" w:line="240" w:lineRule="auto"/>
        <w:jc w:val="center"/>
        <w:rPr>
          <w:rFonts w:ascii="Arial" w:hAnsi="Arial" w:cs="Arial"/>
          <w:b/>
          <w:sz w:val="24"/>
          <w:szCs w:val="24"/>
        </w:rPr>
      </w:pPr>
      <w:r w:rsidRPr="00DA09B3">
        <w:rPr>
          <w:rFonts w:ascii="Arial" w:eastAsia="Times New Roman" w:hAnsi="Arial" w:cs="Arial"/>
          <w:b/>
          <w:sz w:val="24"/>
          <w:szCs w:val="24"/>
          <w:lang w:eastAsia="cs-CZ"/>
        </w:rPr>
        <w:t xml:space="preserve">Smlouva č. </w:t>
      </w:r>
      <w:r w:rsidR="009248C4" w:rsidRPr="00DA09B3">
        <w:rPr>
          <w:rFonts w:ascii="Arial" w:eastAsia="Times New Roman" w:hAnsi="Arial" w:cs="Arial"/>
          <w:b/>
          <w:sz w:val="24"/>
          <w:szCs w:val="24"/>
          <w:lang w:eastAsia="cs-CZ"/>
        </w:rPr>
        <w:t>CTU/202</w:t>
      </w:r>
      <w:r w:rsidR="00B20F1E" w:rsidRPr="00DA09B3">
        <w:rPr>
          <w:rFonts w:ascii="Arial" w:eastAsia="Times New Roman" w:hAnsi="Arial" w:cs="Arial"/>
          <w:b/>
          <w:sz w:val="24"/>
          <w:szCs w:val="24"/>
          <w:lang w:eastAsia="cs-CZ"/>
        </w:rPr>
        <w:t>5</w:t>
      </w:r>
      <w:r w:rsidR="009248C4" w:rsidRPr="00DA09B3">
        <w:rPr>
          <w:rFonts w:ascii="Arial" w:eastAsia="Times New Roman" w:hAnsi="Arial" w:cs="Arial"/>
          <w:b/>
          <w:sz w:val="24"/>
          <w:szCs w:val="24"/>
          <w:lang w:eastAsia="cs-CZ"/>
        </w:rPr>
        <w:t>_00</w:t>
      </w:r>
      <w:r w:rsidR="004D2156" w:rsidRPr="00DA09B3">
        <w:rPr>
          <w:rFonts w:ascii="Arial" w:eastAsia="Times New Roman" w:hAnsi="Arial" w:cs="Arial"/>
          <w:b/>
          <w:sz w:val="24"/>
          <w:szCs w:val="24"/>
          <w:lang w:eastAsia="cs-CZ"/>
        </w:rPr>
        <w:t>75</w:t>
      </w:r>
    </w:p>
    <w:p w14:paraId="61D54094" w14:textId="77777777" w:rsidR="00AA2132" w:rsidRPr="0092308A" w:rsidRDefault="00AA2132" w:rsidP="008A53F9">
      <w:pPr>
        <w:suppressAutoHyphens/>
        <w:spacing w:after="0" w:line="240" w:lineRule="auto"/>
        <w:jc w:val="center"/>
        <w:rPr>
          <w:rFonts w:ascii="Arial" w:eastAsia="Times New Roman" w:hAnsi="Arial" w:cs="Arial"/>
          <w:sz w:val="18"/>
          <w:szCs w:val="18"/>
          <w:lang w:eastAsia="ar-SA"/>
        </w:rPr>
      </w:pPr>
    </w:p>
    <w:p w14:paraId="3300FA6B" w14:textId="72427C68" w:rsidR="00C348B5" w:rsidRDefault="004F5A57" w:rsidP="0060580D">
      <w:pPr>
        <w:spacing w:after="0" w:line="240" w:lineRule="auto"/>
        <w:jc w:val="center"/>
        <w:rPr>
          <w:rFonts w:ascii="Arial" w:hAnsi="Arial" w:cs="Arial"/>
          <w:bCs/>
        </w:rPr>
      </w:pPr>
      <w:r w:rsidRPr="006676FF">
        <w:rPr>
          <w:rFonts w:ascii="Arial" w:hAnsi="Arial" w:cs="Arial"/>
          <w:bCs/>
        </w:rPr>
        <w:t xml:space="preserve">uzavřená </w:t>
      </w:r>
      <w:r w:rsidRPr="003545FC">
        <w:rPr>
          <w:rFonts w:ascii="Arial" w:hAnsi="Arial" w:cs="Arial"/>
          <w:bCs/>
        </w:rPr>
        <w:t xml:space="preserve">podle </w:t>
      </w:r>
      <w:r w:rsidR="004C0DF3" w:rsidRPr="003545FC">
        <w:rPr>
          <w:rFonts w:ascii="Arial" w:hAnsi="Arial" w:cs="Arial"/>
          <w:bCs/>
        </w:rPr>
        <w:t xml:space="preserve">§ </w:t>
      </w:r>
      <w:r w:rsidR="00B010B0" w:rsidRPr="001D50DD">
        <w:rPr>
          <w:rFonts w:ascii="Arial" w:hAnsi="Arial" w:cs="Arial"/>
          <w:bCs/>
        </w:rPr>
        <w:t>1746 odst. 2</w:t>
      </w:r>
      <w:r w:rsidR="004C0DF3" w:rsidRPr="003545FC">
        <w:rPr>
          <w:rFonts w:ascii="Arial" w:hAnsi="Arial" w:cs="Arial"/>
          <w:bCs/>
        </w:rPr>
        <w:t xml:space="preserve"> s využitím </w:t>
      </w:r>
      <w:r w:rsidRPr="003545FC">
        <w:rPr>
          <w:rFonts w:ascii="Arial" w:hAnsi="Arial" w:cs="Arial"/>
          <w:bCs/>
        </w:rPr>
        <w:t>§ 2</w:t>
      </w:r>
      <w:r w:rsidR="00DD5E65" w:rsidRPr="003545FC">
        <w:rPr>
          <w:rFonts w:ascii="Arial" w:hAnsi="Arial" w:cs="Arial"/>
          <w:bCs/>
        </w:rPr>
        <w:t>3</w:t>
      </w:r>
      <w:r w:rsidRPr="003545FC">
        <w:rPr>
          <w:rFonts w:ascii="Arial" w:hAnsi="Arial" w:cs="Arial"/>
          <w:bCs/>
        </w:rPr>
        <w:t xml:space="preserve">58 a násl. zákona č. 89/2012 Sb., </w:t>
      </w:r>
      <w:r w:rsidR="00C348B5" w:rsidRPr="00C348B5">
        <w:rPr>
          <w:rFonts w:ascii="Arial" w:hAnsi="Arial" w:cs="Arial"/>
          <w:bCs/>
        </w:rPr>
        <w:t xml:space="preserve">občanského </w:t>
      </w:r>
      <w:r w:rsidRPr="003545FC">
        <w:rPr>
          <w:rFonts w:ascii="Arial" w:hAnsi="Arial" w:cs="Arial"/>
          <w:bCs/>
        </w:rPr>
        <w:t>zákoník</w:t>
      </w:r>
      <w:r w:rsidR="00C348B5">
        <w:rPr>
          <w:rFonts w:ascii="Arial" w:hAnsi="Arial" w:cs="Arial"/>
          <w:bCs/>
        </w:rPr>
        <w:t>u</w:t>
      </w:r>
      <w:r w:rsidRPr="003545FC">
        <w:rPr>
          <w:rFonts w:ascii="Arial" w:hAnsi="Arial" w:cs="Arial"/>
          <w:bCs/>
        </w:rPr>
        <w:t xml:space="preserve">, ve znění </w:t>
      </w:r>
      <w:r w:rsidR="003C1FEC" w:rsidRPr="003545FC">
        <w:rPr>
          <w:rFonts w:ascii="Arial" w:hAnsi="Arial" w:cs="Arial"/>
          <w:bCs/>
        </w:rPr>
        <w:t>pozdějších předpisů</w:t>
      </w:r>
      <w:r w:rsidRPr="003545FC">
        <w:rPr>
          <w:rFonts w:ascii="Arial" w:hAnsi="Arial" w:cs="Arial"/>
          <w:bCs/>
        </w:rPr>
        <w:t xml:space="preserve"> (dále jen „</w:t>
      </w:r>
      <w:r w:rsidR="00110F77" w:rsidRPr="003545FC">
        <w:rPr>
          <w:rFonts w:ascii="Arial" w:hAnsi="Arial" w:cs="Arial"/>
          <w:bCs/>
        </w:rPr>
        <w:t>smlouva</w:t>
      </w:r>
      <w:r w:rsidRPr="003545FC">
        <w:rPr>
          <w:rFonts w:ascii="Arial" w:hAnsi="Arial" w:cs="Arial"/>
          <w:bCs/>
        </w:rPr>
        <w:t>“),</w:t>
      </w:r>
      <w:r w:rsidRPr="0060580D">
        <w:rPr>
          <w:rFonts w:ascii="Arial" w:hAnsi="Arial" w:cs="Arial"/>
          <w:bCs/>
        </w:rPr>
        <w:t xml:space="preserve"> </w:t>
      </w:r>
    </w:p>
    <w:p w14:paraId="4EE97AA8" w14:textId="77777777" w:rsidR="0060580D" w:rsidRPr="00DA09B3" w:rsidRDefault="0060580D" w:rsidP="00DA09B3">
      <w:pPr>
        <w:autoSpaceDE w:val="0"/>
        <w:autoSpaceDN w:val="0"/>
        <w:adjustRightInd w:val="0"/>
        <w:jc w:val="center"/>
        <w:rPr>
          <w:rFonts w:ascii="Arial" w:eastAsia="Times New Roman" w:hAnsi="Arial" w:cs="Arial"/>
        </w:rPr>
      </w:pPr>
    </w:p>
    <w:p w14:paraId="02A0EB57" w14:textId="38ABD46C" w:rsidR="004F5A57" w:rsidRDefault="004F5A57" w:rsidP="00DA09B3">
      <w:pPr>
        <w:spacing w:after="120" w:line="240" w:lineRule="auto"/>
        <w:rPr>
          <w:rFonts w:ascii="Arial" w:hAnsi="Arial" w:cs="Arial"/>
        </w:rPr>
      </w:pPr>
      <w:r w:rsidRPr="00DA09B3">
        <w:rPr>
          <w:rFonts w:ascii="Arial" w:eastAsia="Times New Roman" w:hAnsi="Arial" w:cs="Arial"/>
        </w:rPr>
        <w:t>mezi těmito smluvními stranami:</w:t>
      </w:r>
    </w:p>
    <w:p w14:paraId="0BC34338" w14:textId="77777777" w:rsidR="009248C4" w:rsidRPr="004E77FE" w:rsidRDefault="009248C4" w:rsidP="003A4005">
      <w:pPr>
        <w:pStyle w:val="Zkladntext"/>
        <w:numPr>
          <w:ilvl w:val="0"/>
          <w:numId w:val="5"/>
        </w:numPr>
        <w:tabs>
          <w:tab w:val="clear" w:pos="1140"/>
          <w:tab w:val="clear" w:pos="1710"/>
          <w:tab w:val="clear" w:pos="2280"/>
          <w:tab w:val="clear" w:pos="2850"/>
          <w:tab w:val="clear" w:pos="3420"/>
          <w:tab w:val="clear" w:pos="3990"/>
          <w:tab w:val="clear" w:pos="4560"/>
          <w:tab w:val="clear" w:pos="5130"/>
        </w:tabs>
        <w:spacing w:after="120"/>
        <w:ind w:left="284" w:hanging="284"/>
        <w:rPr>
          <w:rFonts w:ascii="Arial" w:hAnsi="Arial" w:cs="Arial"/>
          <w:b/>
          <w:sz w:val="22"/>
          <w:szCs w:val="22"/>
        </w:rPr>
      </w:pPr>
      <w:r w:rsidRPr="004E77FE">
        <w:rPr>
          <w:rFonts w:ascii="Arial" w:hAnsi="Arial" w:cs="Arial"/>
          <w:b/>
          <w:sz w:val="22"/>
          <w:szCs w:val="22"/>
        </w:rPr>
        <w:t>Česká republika – Český telekomunikační úřad</w:t>
      </w:r>
    </w:p>
    <w:p w14:paraId="5AD34398" w14:textId="0301CBD5" w:rsidR="00DA0378" w:rsidRPr="00DA09B3" w:rsidRDefault="00DA0378" w:rsidP="00DA09B3">
      <w:pPr>
        <w:spacing w:after="0" w:line="240" w:lineRule="auto"/>
        <w:rPr>
          <w:rFonts w:ascii="Arial" w:eastAsia="Times New Roman" w:hAnsi="Arial" w:cs="Arial"/>
          <w:lang w:eastAsia="cs-CZ"/>
        </w:rPr>
      </w:pPr>
      <w:r w:rsidRPr="00DA09B3">
        <w:rPr>
          <w:rFonts w:ascii="Arial" w:eastAsia="Times New Roman" w:hAnsi="Arial" w:cs="Arial"/>
          <w:lang w:eastAsia="cs-CZ"/>
        </w:rPr>
        <w:t>Se sídlem:</w:t>
      </w:r>
      <w:r w:rsidRPr="00DA09B3">
        <w:rPr>
          <w:rFonts w:ascii="Arial" w:eastAsia="Times New Roman" w:hAnsi="Arial" w:cs="Arial"/>
          <w:lang w:eastAsia="cs-CZ"/>
        </w:rPr>
        <w:tab/>
      </w:r>
      <w:r w:rsidRPr="00DA09B3">
        <w:rPr>
          <w:rFonts w:ascii="Arial" w:eastAsia="Times New Roman" w:hAnsi="Arial" w:cs="Arial"/>
          <w:lang w:eastAsia="cs-CZ"/>
        </w:rPr>
        <w:tab/>
      </w:r>
      <w:r w:rsidRPr="00DA09B3">
        <w:rPr>
          <w:rFonts w:ascii="Arial" w:eastAsia="Times New Roman" w:hAnsi="Arial" w:cs="Arial"/>
          <w:lang w:eastAsia="cs-CZ"/>
        </w:rPr>
        <w:tab/>
        <w:t>Sokolovská 58/219, Praha 9 – Vysočany</w:t>
      </w:r>
    </w:p>
    <w:p w14:paraId="75D5155A" w14:textId="76F55635" w:rsidR="00DA0378" w:rsidRPr="00DA09B3" w:rsidRDefault="00DA0378" w:rsidP="00DA09B3">
      <w:pPr>
        <w:spacing w:after="0" w:line="240" w:lineRule="auto"/>
        <w:rPr>
          <w:rFonts w:ascii="Arial" w:eastAsia="Times New Roman" w:hAnsi="Arial" w:cs="Arial"/>
          <w:lang w:eastAsia="cs-CZ"/>
        </w:rPr>
      </w:pPr>
      <w:r w:rsidRPr="00DA09B3">
        <w:rPr>
          <w:rFonts w:ascii="Arial" w:eastAsia="Times New Roman" w:hAnsi="Arial" w:cs="Arial"/>
          <w:lang w:eastAsia="cs-CZ"/>
        </w:rPr>
        <w:t>Adresa pro doručování:</w:t>
      </w:r>
      <w:r w:rsidRPr="00DA09B3">
        <w:rPr>
          <w:rFonts w:ascii="Arial" w:eastAsia="Times New Roman" w:hAnsi="Arial" w:cs="Arial"/>
          <w:lang w:eastAsia="cs-CZ"/>
        </w:rPr>
        <w:tab/>
        <w:t>poštovní přihrádka 02, 225 02 Praha 025</w:t>
      </w:r>
    </w:p>
    <w:p w14:paraId="0AA1168F" w14:textId="77777777" w:rsidR="00DA0378" w:rsidRPr="00DA09B3" w:rsidRDefault="00DA0378" w:rsidP="00DA09B3">
      <w:pPr>
        <w:spacing w:after="0" w:line="240" w:lineRule="auto"/>
        <w:rPr>
          <w:rFonts w:ascii="Arial" w:eastAsia="Times New Roman" w:hAnsi="Arial" w:cs="Arial"/>
          <w:lang w:eastAsia="cs-CZ"/>
        </w:rPr>
      </w:pPr>
      <w:r w:rsidRPr="00DA09B3">
        <w:rPr>
          <w:rFonts w:ascii="Arial" w:eastAsia="Times New Roman" w:hAnsi="Arial" w:cs="Arial"/>
          <w:lang w:eastAsia="cs-CZ"/>
        </w:rPr>
        <w:t>ID datové schránky:</w:t>
      </w:r>
      <w:r w:rsidRPr="00DA09B3">
        <w:rPr>
          <w:rFonts w:ascii="Arial" w:eastAsia="Times New Roman" w:hAnsi="Arial" w:cs="Arial"/>
          <w:lang w:eastAsia="cs-CZ"/>
        </w:rPr>
        <w:tab/>
      </w:r>
      <w:r w:rsidRPr="00DA09B3">
        <w:rPr>
          <w:rFonts w:ascii="Arial" w:eastAsia="Times New Roman" w:hAnsi="Arial" w:cs="Arial"/>
          <w:lang w:eastAsia="cs-CZ"/>
        </w:rPr>
        <w:tab/>
        <w:t>a9qaats</w:t>
      </w:r>
    </w:p>
    <w:p w14:paraId="60EB1EF9" w14:textId="3CF9396D" w:rsidR="00DA0378" w:rsidRPr="00DA09B3" w:rsidRDefault="00DA0378" w:rsidP="00DA09B3">
      <w:pPr>
        <w:spacing w:after="0" w:line="240" w:lineRule="auto"/>
        <w:rPr>
          <w:rFonts w:ascii="Arial" w:eastAsia="Times New Roman" w:hAnsi="Arial" w:cs="Arial"/>
          <w:lang w:eastAsia="cs-CZ"/>
        </w:rPr>
      </w:pPr>
      <w:r w:rsidRPr="00DA09B3">
        <w:rPr>
          <w:rFonts w:ascii="Arial" w:eastAsia="Times New Roman" w:hAnsi="Arial" w:cs="Arial"/>
          <w:lang w:eastAsia="cs-CZ"/>
        </w:rPr>
        <w:t>Bankovní spojení:</w:t>
      </w:r>
      <w:r w:rsidRPr="00DA09B3">
        <w:rPr>
          <w:rFonts w:ascii="Arial" w:eastAsia="Times New Roman" w:hAnsi="Arial" w:cs="Arial"/>
          <w:lang w:eastAsia="cs-CZ"/>
        </w:rPr>
        <w:tab/>
      </w:r>
      <w:r w:rsidRPr="00DA09B3">
        <w:rPr>
          <w:rFonts w:ascii="Arial" w:eastAsia="Times New Roman" w:hAnsi="Arial" w:cs="Arial"/>
          <w:lang w:eastAsia="cs-CZ"/>
        </w:rPr>
        <w:tab/>
        <w:t>ČNB Praha</w:t>
      </w:r>
    </w:p>
    <w:p w14:paraId="37102B0C" w14:textId="401CD30E" w:rsidR="00DA0378" w:rsidRPr="00DA09B3" w:rsidRDefault="00DA0378" w:rsidP="00DA09B3">
      <w:pPr>
        <w:spacing w:after="0" w:line="240" w:lineRule="auto"/>
        <w:rPr>
          <w:rFonts w:ascii="Arial" w:eastAsia="Times New Roman" w:hAnsi="Arial" w:cs="Arial"/>
          <w:lang w:eastAsia="cs-CZ"/>
        </w:rPr>
      </w:pPr>
      <w:r w:rsidRPr="00DA09B3">
        <w:rPr>
          <w:rFonts w:ascii="Arial" w:eastAsia="Times New Roman" w:hAnsi="Arial" w:cs="Arial"/>
          <w:lang w:eastAsia="cs-CZ"/>
        </w:rPr>
        <w:t>Číslo účtu:</w:t>
      </w:r>
      <w:r w:rsidRPr="00DA09B3">
        <w:rPr>
          <w:rFonts w:ascii="Arial" w:eastAsia="Times New Roman" w:hAnsi="Arial" w:cs="Arial"/>
          <w:lang w:eastAsia="cs-CZ"/>
        </w:rPr>
        <w:tab/>
      </w:r>
      <w:r w:rsidRPr="00DA09B3">
        <w:rPr>
          <w:rFonts w:ascii="Arial" w:eastAsia="Times New Roman" w:hAnsi="Arial" w:cs="Arial"/>
          <w:lang w:eastAsia="cs-CZ"/>
        </w:rPr>
        <w:tab/>
      </w:r>
      <w:r w:rsidRPr="00DA09B3">
        <w:rPr>
          <w:rFonts w:ascii="Arial" w:eastAsia="Times New Roman" w:hAnsi="Arial" w:cs="Arial"/>
          <w:lang w:eastAsia="cs-CZ"/>
        </w:rPr>
        <w:tab/>
        <w:t>725001/0710</w:t>
      </w:r>
    </w:p>
    <w:p w14:paraId="0250371E" w14:textId="2CD98C5D" w:rsidR="00DA0378" w:rsidRPr="00DA09B3" w:rsidRDefault="00DA0378" w:rsidP="00DA09B3">
      <w:pPr>
        <w:spacing w:after="0" w:line="240" w:lineRule="auto"/>
        <w:rPr>
          <w:rFonts w:ascii="Arial" w:eastAsia="Times New Roman" w:hAnsi="Arial" w:cs="Arial"/>
          <w:lang w:eastAsia="cs-CZ"/>
        </w:rPr>
      </w:pPr>
      <w:r w:rsidRPr="00DA09B3">
        <w:rPr>
          <w:rFonts w:ascii="Arial" w:eastAsia="Times New Roman" w:hAnsi="Arial" w:cs="Arial"/>
          <w:lang w:eastAsia="cs-CZ"/>
        </w:rPr>
        <w:t>IČO:</w:t>
      </w:r>
      <w:r w:rsidRPr="00DA09B3">
        <w:rPr>
          <w:rFonts w:ascii="Arial" w:eastAsia="Times New Roman" w:hAnsi="Arial" w:cs="Arial"/>
          <w:lang w:eastAsia="cs-CZ"/>
        </w:rPr>
        <w:tab/>
      </w:r>
      <w:r w:rsidRPr="00DA09B3">
        <w:rPr>
          <w:rFonts w:ascii="Arial" w:eastAsia="Times New Roman" w:hAnsi="Arial" w:cs="Arial"/>
          <w:lang w:eastAsia="cs-CZ"/>
        </w:rPr>
        <w:tab/>
      </w:r>
      <w:r w:rsidRPr="00DA09B3">
        <w:rPr>
          <w:rFonts w:ascii="Arial" w:eastAsia="Times New Roman" w:hAnsi="Arial" w:cs="Arial"/>
          <w:lang w:eastAsia="cs-CZ"/>
        </w:rPr>
        <w:tab/>
      </w:r>
      <w:r w:rsidRPr="00DA09B3">
        <w:rPr>
          <w:rFonts w:ascii="Arial" w:eastAsia="Times New Roman" w:hAnsi="Arial" w:cs="Arial"/>
          <w:lang w:eastAsia="cs-CZ"/>
        </w:rPr>
        <w:tab/>
        <w:t>701 06 975</w:t>
      </w:r>
    </w:p>
    <w:p w14:paraId="5A5F1F83" w14:textId="30EAA22E" w:rsidR="00DA0378" w:rsidRPr="00DA09B3" w:rsidRDefault="00DA0378" w:rsidP="00DA09B3">
      <w:pPr>
        <w:spacing w:after="0" w:line="240" w:lineRule="auto"/>
        <w:rPr>
          <w:rFonts w:ascii="Arial" w:eastAsia="Times New Roman" w:hAnsi="Arial" w:cs="Arial"/>
          <w:lang w:eastAsia="cs-CZ"/>
        </w:rPr>
      </w:pPr>
      <w:r w:rsidRPr="00DA09B3">
        <w:rPr>
          <w:rFonts w:ascii="Arial" w:eastAsia="Times New Roman" w:hAnsi="Arial" w:cs="Arial"/>
          <w:lang w:eastAsia="cs-CZ"/>
        </w:rPr>
        <w:t>DIČ:</w:t>
      </w:r>
      <w:r w:rsidRPr="00DA09B3">
        <w:rPr>
          <w:rFonts w:ascii="Arial" w:eastAsia="Times New Roman" w:hAnsi="Arial" w:cs="Arial"/>
          <w:lang w:eastAsia="cs-CZ"/>
        </w:rPr>
        <w:tab/>
      </w:r>
      <w:r w:rsidRPr="00DA09B3">
        <w:rPr>
          <w:rFonts w:ascii="Arial" w:eastAsia="Times New Roman" w:hAnsi="Arial" w:cs="Arial"/>
          <w:lang w:eastAsia="cs-CZ"/>
        </w:rPr>
        <w:tab/>
      </w:r>
      <w:r w:rsidRPr="00DA09B3">
        <w:rPr>
          <w:rFonts w:ascii="Arial" w:eastAsia="Times New Roman" w:hAnsi="Arial" w:cs="Arial"/>
          <w:lang w:eastAsia="cs-CZ"/>
        </w:rPr>
        <w:tab/>
      </w:r>
      <w:r w:rsidRPr="00DA09B3">
        <w:rPr>
          <w:rFonts w:ascii="Arial" w:eastAsia="Times New Roman" w:hAnsi="Arial" w:cs="Arial"/>
          <w:lang w:eastAsia="cs-CZ"/>
        </w:rPr>
        <w:tab/>
        <w:t>CZ70106975 (osoba identifikovaná k dani)</w:t>
      </w:r>
    </w:p>
    <w:p w14:paraId="3CA90AA4" w14:textId="00D078E2" w:rsidR="009248C4" w:rsidRDefault="00DA0378" w:rsidP="008D0C20">
      <w:pPr>
        <w:spacing w:after="0" w:line="240" w:lineRule="auto"/>
        <w:rPr>
          <w:rFonts w:ascii="Arial" w:eastAsia="Times New Roman" w:hAnsi="Arial" w:cs="Arial"/>
          <w:lang w:eastAsia="cs-CZ"/>
        </w:rPr>
      </w:pPr>
      <w:r w:rsidRPr="00DA09B3">
        <w:rPr>
          <w:rFonts w:ascii="Arial" w:eastAsia="Times New Roman" w:hAnsi="Arial" w:cs="Arial"/>
          <w:lang w:eastAsia="cs-CZ"/>
        </w:rPr>
        <w:t xml:space="preserve">Jejímž jménem jedná: </w:t>
      </w:r>
      <w:r w:rsidRPr="00DA09B3">
        <w:rPr>
          <w:rFonts w:ascii="Arial" w:eastAsia="Times New Roman" w:hAnsi="Arial" w:cs="Arial"/>
          <w:lang w:eastAsia="cs-CZ"/>
        </w:rPr>
        <w:tab/>
      </w:r>
      <w:r w:rsidR="00DD0C7B" w:rsidRPr="00DA09B3">
        <w:rPr>
          <w:rFonts w:ascii="Arial" w:eastAsia="Times New Roman" w:hAnsi="Arial" w:cs="Arial"/>
          <w:lang w:eastAsia="cs-CZ"/>
        </w:rPr>
        <w:t>Mgr. David Krupa, ředitel sekce správy vnitřních věcí ČTÚ</w:t>
      </w:r>
    </w:p>
    <w:p w14:paraId="11478174" w14:textId="77777777" w:rsidR="00DC72B9" w:rsidRPr="00DA09B3" w:rsidRDefault="00DC72B9" w:rsidP="00DA09B3">
      <w:pPr>
        <w:pStyle w:val="Zkladntext"/>
        <w:tabs>
          <w:tab w:val="clear" w:pos="1140"/>
          <w:tab w:val="clear" w:pos="1710"/>
          <w:tab w:val="clear" w:pos="2280"/>
          <w:tab w:val="clear" w:pos="2850"/>
          <w:tab w:val="clear" w:pos="3420"/>
          <w:tab w:val="clear" w:pos="3990"/>
          <w:tab w:val="clear" w:pos="4560"/>
          <w:tab w:val="clear" w:pos="5130"/>
        </w:tabs>
        <w:ind w:firstLine="0"/>
        <w:rPr>
          <w:rFonts w:ascii="Arial" w:hAnsi="Arial" w:cs="Arial"/>
          <w:lang w:eastAsia="cs-CZ"/>
        </w:rPr>
      </w:pPr>
    </w:p>
    <w:p w14:paraId="3C0A0C0C" w14:textId="10C99DE6" w:rsidR="009248C4" w:rsidRPr="004E77FE" w:rsidRDefault="009248C4" w:rsidP="003A4005">
      <w:pPr>
        <w:pStyle w:val="Zkladntext"/>
        <w:tabs>
          <w:tab w:val="clear" w:pos="1140"/>
          <w:tab w:val="clear" w:pos="1710"/>
          <w:tab w:val="clear" w:pos="2280"/>
          <w:tab w:val="clear" w:pos="2850"/>
          <w:tab w:val="clear" w:pos="3420"/>
          <w:tab w:val="clear" w:pos="3990"/>
          <w:tab w:val="clear" w:pos="4560"/>
          <w:tab w:val="clear" w:pos="5130"/>
        </w:tabs>
        <w:ind w:firstLine="0"/>
        <w:rPr>
          <w:rFonts w:ascii="Arial" w:hAnsi="Arial" w:cs="Arial"/>
          <w:sz w:val="22"/>
          <w:szCs w:val="22"/>
        </w:rPr>
      </w:pPr>
      <w:r w:rsidRPr="004E77FE">
        <w:rPr>
          <w:rFonts w:ascii="Arial" w:hAnsi="Arial" w:cs="Arial"/>
          <w:sz w:val="22"/>
          <w:szCs w:val="22"/>
        </w:rPr>
        <w:t>(dále jen „</w:t>
      </w:r>
      <w:r w:rsidR="0015147D" w:rsidRPr="0015147D">
        <w:rPr>
          <w:rFonts w:ascii="Arial" w:hAnsi="Arial" w:cs="Arial"/>
          <w:sz w:val="22"/>
          <w:szCs w:val="22"/>
        </w:rPr>
        <w:t>objednatel</w:t>
      </w:r>
      <w:r w:rsidRPr="004E77FE">
        <w:rPr>
          <w:rFonts w:ascii="Arial" w:hAnsi="Arial" w:cs="Arial"/>
          <w:sz w:val="22"/>
          <w:szCs w:val="22"/>
        </w:rPr>
        <w:t>“) na straně jedné</w:t>
      </w:r>
    </w:p>
    <w:p w14:paraId="6C5DEF51" w14:textId="5C10B087" w:rsidR="004F5A57" w:rsidRPr="002472D3" w:rsidRDefault="004F5A57" w:rsidP="00DA09B3">
      <w:pPr>
        <w:spacing w:before="200" w:line="240" w:lineRule="auto"/>
        <w:rPr>
          <w:rFonts w:ascii="Arial" w:hAnsi="Arial" w:cs="Arial"/>
        </w:rPr>
      </w:pPr>
      <w:r>
        <w:rPr>
          <w:rFonts w:ascii="Arial" w:hAnsi="Arial" w:cs="Arial"/>
        </w:rPr>
        <w:t>a</w:t>
      </w:r>
    </w:p>
    <w:p w14:paraId="79CAC557" w14:textId="07510E67" w:rsidR="002472D3" w:rsidRPr="002472D3" w:rsidRDefault="002472D3" w:rsidP="003A4005">
      <w:pPr>
        <w:pStyle w:val="Zkladntext"/>
        <w:numPr>
          <w:ilvl w:val="0"/>
          <w:numId w:val="5"/>
        </w:numPr>
        <w:tabs>
          <w:tab w:val="clear" w:pos="1140"/>
          <w:tab w:val="clear" w:pos="1710"/>
          <w:tab w:val="clear" w:pos="2280"/>
          <w:tab w:val="clear" w:pos="2850"/>
          <w:tab w:val="clear" w:pos="3420"/>
          <w:tab w:val="clear" w:pos="3990"/>
          <w:tab w:val="clear" w:pos="4560"/>
          <w:tab w:val="clear" w:pos="5130"/>
        </w:tabs>
        <w:spacing w:after="120"/>
        <w:ind w:left="284" w:hanging="284"/>
        <w:rPr>
          <w:rFonts w:ascii="Arial" w:hAnsi="Arial" w:cs="Arial"/>
          <w:b/>
          <w:sz w:val="22"/>
          <w:szCs w:val="22"/>
        </w:rPr>
      </w:pPr>
      <w:r w:rsidRPr="002472D3">
        <w:rPr>
          <w:rFonts w:ascii="Arial" w:hAnsi="Arial" w:cs="Arial"/>
          <w:b/>
          <w:sz w:val="22"/>
          <w:szCs w:val="22"/>
        </w:rPr>
        <w:t>(</w:t>
      </w:r>
      <w:r w:rsidRPr="002472D3">
        <w:rPr>
          <w:rFonts w:ascii="Arial" w:hAnsi="Arial" w:cs="Arial"/>
          <w:b/>
          <w:sz w:val="22"/>
          <w:szCs w:val="22"/>
          <w:highlight w:val="yellow"/>
        </w:rPr>
        <w:t>…</w:t>
      </w:r>
      <w:r w:rsidRPr="00DA09B3">
        <w:rPr>
          <w:rFonts w:ascii="Arial" w:hAnsi="Arial" w:cs="Arial"/>
          <w:b/>
          <w:sz w:val="22"/>
          <w:szCs w:val="22"/>
        </w:rPr>
        <w:t>)</w:t>
      </w:r>
    </w:p>
    <w:p w14:paraId="7301A525" w14:textId="77777777" w:rsidR="002472D3" w:rsidRPr="002472D3" w:rsidRDefault="002472D3" w:rsidP="003A4005">
      <w:pPr>
        <w:suppressAutoHyphens/>
        <w:overflowPunct w:val="0"/>
        <w:autoSpaceDE w:val="0"/>
        <w:spacing w:after="0" w:line="240" w:lineRule="auto"/>
        <w:textAlignment w:val="baseline"/>
        <w:rPr>
          <w:rFonts w:ascii="Arial" w:eastAsia="Times New Roman" w:hAnsi="Arial" w:cs="Arial"/>
          <w:lang w:eastAsia="ar-SA"/>
        </w:rPr>
      </w:pPr>
      <w:r w:rsidRPr="002472D3">
        <w:rPr>
          <w:rFonts w:ascii="Arial" w:eastAsia="Times New Roman" w:hAnsi="Arial" w:cs="Arial"/>
          <w:lang w:eastAsia="ar-SA"/>
        </w:rPr>
        <w:t xml:space="preserve">Se </w:t>
      </w:r>
      <w:r w:rsidRPr="002472D3">
        <w:rPr>
          <w:rFonts w:ascii="Arial" w:eastAsia="Times New Roman" w:hAnsi="Arial" w:cs="Arial"/>
        </w:rPr>
        <w:t>sídlem</w:t>
      </w:r>
      <w:r w:rsidRPr="002472D3">
        <w:rPr>
          <w:rFonts w:ascii="Arial" w:eastAsia="Times New Roman" w:hAnsi="Arial" w:cs="Arial"/>
          <w:lang w:eastAsia="ar-SA"/>
        </w:rPr>
        <w:t>:</w:t>
      </w:r>
      <w:r w:rsidRPr="002472D3">
        <w:rPr>
          <w:rFonts w:ascii="Arial" w:eastAsia="Times New Roman" w:hAnsi="Arial" w:cs="Arial"/>
          <w:lang w:eastAsia="ar-SA"/>
        </w:rPr>
        <w:tab/>
      </w:r>
      <w:r w:rsidRPr="002472D3">
        <w:rPr>
          <w:rFonts w:ascii="Arial" w:eastAsia="Times New Roman" w:hAnsi="Arial" w:cs="Arial"/>
          <w:lang w:eastAsia="ar-SA"/>
        </w:rPr>
        <w:tab/>
      </w:r>
      <w:r w:rsidRPr="002472D3">
        <w:rPr>
          <w:rFonts w:ascii="Arial" w:eastAsia="Times New Roman" w:hAnsi="Arial" w:cs="Arial"/>
          <w:lang w:eastAsia="ar-SA"/>
        </w:rPr>
        <w:tab/>
        <w:t>(</w:t>
      </w:r>
      <w:r w:rsidRPr="002472D3">
        <w:rPr>
          <w:rFonts w:ascii="Arial" w:eastAsia="Times New Roman" w:hAnsi="Arial" w:cs="Arial"/>
          <w:highlight w:val="yellow"/>
          <w:lang w:eastAsia="ar-SA"/>
        </w:rPr>
        <w:t>…</w:t>
      </w:r>
      <w:r w:rsidRPr="00DA09B3">
        <w:rPr>
          <w:rFonts w:ascii="Arial" w:eastAsia="Times New Roman" w:hAnsi="Arial" w:cs="Arial"/>
          <w:lang w:eastAsia="ar-SA"/>
        </w:rPr>
        <w:t>)</w:t>
      </w:r>
    </w:p>
    <w:p w14:paraId="2129771A" w14:textId="77777777" w:rsidR="002472D3" w:rsidRPr="002472D3" w:rsidRDefault="002472D3" w:rsidP="003A4005">
      <w:pPr>
        <w:suppressAutoHyphens/>
        <w:overflowPunct w:val="0"/>
        <w:autoSpaceDE w:val="0"/>
        <w:spacing w:after="0" w:line="240" w:lineRule="auto"/>
        <w:textAlignment w:val="baseline"/>
        <w:rPr>
          <w:rFonts w:ascii="Arial" w:eastAsia="Times New Roman" w:hAnsi="Arial" w:cs="Arial"/>
          <w:lang w:eastAsia="ar-SA"/>
        </w:rPr>
      </w:pPr>
      <w:r w:rsidRPr="002472D3">
        <w:rPr>
          <w:rFonts w:ascii="Arial" w:eastAsia="Times New Roman" w:hAnsi="Arial" w:cs="Arial"/>
          <w:lang w:eastAsia="cs-CZ"/>
        </w:rPr>
        <w:t>Zastoupená</w:t>
      </w:r>
      <w:r w:rsidRPr="002472D3">
        <w:rPr>
          <w:rFonts w:ascii="Arial" w:eastAsia="Times New Roman" w:hAnsi="Arial" w:cs="Arial"/>
          <w:lang w:eastAsia="ar-SA"/>
        </w:rPr>
        <w:t>:</w:t>
      </w:r>
      <w:r w:rsidRPr="002472D3">
        <w:rPr>
          <w:rFonts w:ascii="Arial" w:eastAsia="Times New Roman" w:hAnsi="Arial" w:cs="Arial"/>
          <w:lang w:eastAsia="ar-SA"/>
        </w:rPr>
        <w:tab/>
      </w:r>
      <w:r w:rsidRPr="002472D3">
        <w:rPr>
          <w:rFonts w:ascii="Arial" w:eastAsia="Times New Roman" w:hAnsi="Arial" w:cs="Arial"/>
          <w:lang w:eastAsia="ar-SA"/>
        </w:rPr>
        <w:tab/>
      </w:r>
      <w:r w:rsidRPr="002472D3">
        <w:rPr>
          <w:rFonts w:ascii="Arial" w:eastAsia="Times New Roman" w:hAnsi="Arial" w:cs="Arial"/>
          <w:lang w:eastAsia="ar-SA"/>
        </w:rPr>
        <w:tab/>
        <w:t>(</w:t>
      </w:r>
      <w:r w:rsidRPr="002472D3">
        <w:rPr>
          <w:rFonts w:ascii="Arial" w:eastAsia="Times New Roman" w:hAnsi="Arial" w:cs="Arial"/>
          <w:highlight w:val="yellow"/>
          <w:lang w:eastAsia="ar-SA"/>
        </w:rPr>
        <w:t>…</w:t>
      </w:r>
      <w:r w:rsidRPr="00DA09B3">
        <w:rPr>
          <w:rFonts w:ascii="Arial" w:eastAsia="Times New Roman" w:hAnsi="Arial" w:cs="Arial"/>
          <w:lang w:eastAsia="ar-SA"/>
        </w:rPr>
        <w:t>)</w:t>
      </w:r>
    </w:p>
    <w:p w14:paraId="4ECAE142" w14:textId="77777777" w:rsidR="002472D3" w:rsidRPr="002472D3" w:rsidRDefault="002472D3" w:rsidP="003A4005">
      <w:pPr>
        <w:suppressAutoHyphens/>
        <w:overflowPunct w:val="0"/>
        <w:autoSpaceDE w:val="0"/>
        <w:spacing w:after="0" w:line="240" w:lineRule="auto"/>
        <w:textAlignment w:val="baseline"/>
        <w:rPr>
          <w:rFonts w:ascii="Arial" w:eastAsia="Times New Roman" w:hAnsi="Arial" w:cs="Arial"/>
          <w:lang w:eastAsia="ar-SA"/>
        </w:rPr>
      </w:pPr>
      <w:r w:rsidRPr="002472D3">
        <w:rPr>
          <w:rFonts w:ascii="Arial" w:eastAsia="Times New Roman" w:hAnsi="Arial" w:cs="Arial"/>
          <w:lang w:eastAsia="ar-SA"/>
        </w:rPr>
        <w:t xml:space="preserve">ID </w:t>
      </w:r>
      <w:r w:rsidRPr="002472D3">
        <w:rPr>
          <w:rFonts w:ascii="Arial" w:eastAsia="Times New Roman" w:hAnsi="Arial" w:cs="Arial"/>
          <w:lang w:eastAsia="cs-CZ"/>
        </w:rPr>
        <w:t>datové</w:t>
      </w:r>
      <w:r w:rsidRPr="002472D3">
        <w:rPr>
          <w:rFonts w:ascii="Arial" w:eastAsia="Times New Roman" w:hAnsi="Arial" w:cs="Arial"/>
          <w:lang w:eastAsia="ar-SA"/>
        </w:rPr>
        <w:t xml:space="preserve"> schránky:</w:t>
      </w:r>
      <w:r w:rsidRPr="002472D3">
        <w:rPr>
          <w:rFonts w:ascii="Arial" w:eastAsia="Times New Roman" w:hAnsi="Arial" w:cs="Arial"/>
          <w:lang w:eastAsia="ar-SA"/>
        </w:rPr>
        <w:tab/>
      </w:r>
      <w:r w:rsidRPr="002472D3">
        <w:rPr>
          <w:rFonts w:ascii="Arial" w:eastAsia="Times New Roman" w:hAnsi="Arial" w:cs="Arial"/>
          <w:lang w:eastAsia="ar-SA"/>
        </w:rPr>
        <w:tab/>
        <w:t>(</w:t>
      </w:r>
      <w:r w:rsidRPr="002472D3">
        <w:rPr>
          <w:rFonts w:ascii="Arial" w:eastAsia="Times New Roman" w:hAnsi="Arial" w:cs="Arial"/>
          <w:highlight w:val="yellow"/>
          <w:lang w:eastAsia="ar-SA"/>
        </w:rPr>
        <w:t>…</w:t>
      </w:r>
      <w:r w:rsidRPr="00DA09B3">
        <w:rPr>
          <w:rFonts w:ascii="Arial" w:eastAsia="Times New Roman" w:hAnsi="Arial" w:cs="Arial"/>
          <w:lang w:eastAsia="ar-SA"/>
        </w:rPr>
        <w:t>)</w:t>
      </w:r>
    </w:p>
    <w:p w14:paraId="58307F63" w14:textId="77777777" w:rsidR="002472D3" w:rsidRPr="002472D3" w:rsidRDefault="002472D3" w:rsidP="003A4005">
      <w:pPr>
        <w:suppressAutoHyphens/>
        <w:overflowPunct w:val="0"/>
        <w:autoSpaceDE w:val="0"/>
        <w:spacing w:after="0" w:line="240" w:lineRule="auto"/>
        <w:textAlignment w:val="baseline"/>
        <w:rPr>
          <w:rFonts w:ascii="Arial" w:eastAsia="Times New Roman" w:hAnsi="Arial" w:cs="Arial"/>
          <w:b/>
          <w:lang w:eastAsia="ar-SA"/>
        </w:rPr>
      </w:pPr>
      <w:r w:rsidRPr="002472D3">
        <w:rPr>
          <w:rFonts w:ascii="Arial" w:eastAsia="Times New Roman" w:hAnsi="Arial" w:cs="Arial"/>
          <w:lang w:eastAsia="cs-CZ"/>
        </w:rPr>
        <w:t>Bankovní</w:t>
      </w:r>
      <w:r w:rsidRPr="002472D3">
        <w:rPr>
          <w:rFonts w:ascii="Arial" w:eastAsia="Times New Roman" w:hAnsi="Arial" w:cs="Arial"/>
          <w:lang w:eastAsia="ar-SA"/>
        </w:rPr>
        <w:t xml:space="preserve"> spojení:</w:t>
      </w:r>
      <w:r w:rsidRPr="002472D3">
        <w:rPr>
          <w:rFonts w:ascii="Arial" w:eastAsia="Times New Roman" w:hAnsi="Arial" w:cs="Arial"/>
          <w:lang w:eastAsia="ar-SA"/>
        </w:rPr>
        <w:tab/>
      </w:r>
      <w:r w:rsidRPr="002472D3">
        <w:rPr>
          <w:rFonts w:ascii="Arial" w:eastAsia="Times New Roman" w:hAnsi="Arial" w:cs="Arial"/>
          <w:lang w:eastAsia="ar-SA"/>
        </w:rPr>
        <w:tab/>
        <w:t>(</w:t>
      </w:r>
      <w:r w:rsidRPr="002472D3">
        <w:rPr>
          <w:rFonts w:ascii="Arial" w:eastAsia="Times New Roman" w:hAnsi="Arial" w:cs="Arial"/>
          <w:highlight w:val="yellow"/>
          <w:lang w:eastAsia="ar-SA"/>
        </w:rPr>
        <w:t>…</w:t>
      </w:r>
      <w:r w:rsidRPr="00DA09B3">
        <w:rPr>
          <w:rFonts w:ascii="Arial" w:eastAsia="Times New Roman" w:hAnsi="Arial" w:cs="Arial"/>
          <w:lang w:eastAsia="ar-SA"/>
        </w:rPr>
        <w:t>)</w:t>
      </w:r>
    </w:p>
    <w:p w14:paraId="5793CDB5" w14:textId="77777777" w:rsidR="002472D3" w:rsidRPr="002472D3" w:rsidRDefault="002472D3" w:rsidP="003A4005">
      <w:pPr>
        <w:suppressAutoHyphens/>
        <w:overflowPunct w:val="0"/>
        <w:autoSpaceDE w:val="0"/>
        <w:spacing w:after="0" w:line="240" w:lineRule="auto"/>
        <w:textAlignment w:val="baseline"/>
        <w:rPr>
          <w:rFonts w:ascii="Arial" w:eastAsia="Times New Roman" w:hAnsi="Arial" w:cs="Arial"/>
          <w:lang w:eastAsia="ar-SA"/>
        </w:rPr>
      </w:pPr>
      <w:r w:rsidRPr="002472D3">
        <w:rPr>
          <w:rFonts w:ascii="Arial" w:eastAsia="Times New Roman" w:hAnsi="Arial" w:cs="Arial"/>
          <w:lang w:eastAsia="cs-CZ"/>
        </w:rPr>
        <w:t>Číslo</w:t>
      </w:r>
      <w:r w:rsidRPr="002472D3">
        <w:rPr>
          <w:rFonts w:ascii="Arial" w:eastAsia="Times New Roman" w:hAnsi="Arial" w:cs="Arial"/>
          <w:lang w:eastAsia="ar-SA"/>
        </w:rPr>
        <w:t xml:space="preserve"> účtu:</w:t>
      </w:r>
      <w:r w:rsidRPr="002472D3">
        <w:rPr>
          <w:rFonts w:ascii="Arial" w:eastAsia="Times New Roman" w:hAnsi="Arial" w:cs="Arial"/>
          <w:lang w:eastAsia="ar-SA"/>
        </w:rPr>
        <w:tab/>
      </w:r>
      <w:r w:rsidRPr="002472D3">
        <w:rPr>
          <w:rFonts w:ascii="Arial" w:eastAsia="Times New Roman" w:hAnsi="Arial" w:cs="Arial"/>
          <w:lang w:eastAsia="ar-SA"/>
        </w:rPr>
        <w:tab/>
      </w:r>
      <w:r w:rsidRPr="002472D3">
        <w:rPr>
          <w:rFonts w:ascii="Arial" w:eastAsia="Times New Roman" w:hAnsi="Arial" w:cs="Arial"/>
          <w:lang w:eastAsia="ar-SA"/>
        </w:rPr>
        <w:tab/>
        <w:t>(</w:t>
      </w:r>
      <w:r w:rsidRPr="002472D3">
        <w:rPr>
          <w:rFonts w:ascii="Arial" w:eastAsia="Times New Roman" w:hAnsi="Arial" w:cs="Arial"/>
          <w:highlight w:val="yellow"/>
          <w:lang w:eastAsia="ar-SA"/>
        </w:rPr>
        <w:t>…</w:t>
      </w:r>
      <w:r w:rsidRPr="00DA09B3">
        <w:rPr>
          <w:rFonts w:ascii="Arial" w:eastAsia="Times New Roman" w:hAnsi="Arial" w:cs="Arial"/>
          <w:lang w:eastAsia="ar-SA"/>
        </w:rPr>
        <w:t>)</w:t>
      </w:r>
    </w:p>
    <w:p w14:paraId="5C47834D" w14:textId="77777777" w:rsidR="002472D3" w:rsidRPr="002472D3" w:rsidRDefault="002472D3" w:rsidP="003A4005">
      <w:pPr>
        <w:suppressAutoHyphens/>
        <w:overflowPunct w:val="0"/>
        <w:autoSpaceDE w:val="0"/>
        <w:spacing w:after="0" w:line="240" w:lineRule="auto"/>
        <w:textAlignment w:val="baseline"/>
        <w:rPr>
          <w:rFonts w:ascii="Arial" w:eastAsia="Times New Roman" w:hAnsi="Arial" w:cs="Arial"/>
          <w:b/>
          <w:lang w:eastAsia="ar-SA"/>
        </w:rPr>
      </w:pPr>
      <w:r w:rsidRPr="002472D3">
        <w:rPr>
          <w:rFonts w:ascii="Arial" w:eastAsia="Times New Roman" w:hAnsi="Arial" w:cs="Arial"/>
          <w:lang w:eastAsia="ar-SA"/>
        </w:rPr>
        <w:t>IČO:</w:t>
      </w:r>
      <w:r w:rsidRPr="002472D3">
        <w:rPr>
          <w:rFonts w:ascii="Arial" w:eastAsia="Times New Roman" w:hAnsi="Arial" w:cs="Arial"/>
          <w:lang w:eastAsia="ar-SA"/>
        </w:rPr>
        <w:tab/>
      </w:r>
      <w:r w:rsidRPr="002472D3">
        <w:rPr>
          <w:rFonts w:ascii="Arial" w:eastAsia="Times New Roman" w:hAnsi="Arial" w:cs="Arial"/>
          <w:lang w:eastAsia="ar-SA"/>
        </w:rPr>
        <w:tab/>
      </w:r>
      <w:r w:rsidRPr="002472D3">
        <w:rPr>
          <w:rFonts w:ascii="Arial" w:eastAsia="Times New Roman" w:hAnsi="Arial" w:cs="Arial"/>
          <w:lang w:eastAsia="ar-SA"/>
        </w:rPr>
        <w:tab/>
      </w:r>
      <w:r w:rsidRPr="002472D3">
        <w:rPr>
          <w:rFonts w:ascii="Arial" w:eastAsia="Times New Roman" w:hAnsi="Arial" w:cs="Arial"/>
          <w:lang w:eastAsia="ar-SA"/>
        </w:rPr>
        <w:tab/>
        <w:t>(</w:t>
      </w:r>
      <w:r w:rsidRPr="002472D3">
        <w:rPr>
          <w:rFonts w:ascii="Arial" w:eastAsia="Times New Roman" w:hAnsi="Arial" w:cs="Arial"/>
          <w:highlight w:val="yellow"/>
          <w:lang w:eastAsia="ar-SA"/>
        </w:rPr>
        <w:t>…</w:t>
      </w:r>
      <w:r w:rsidRPr="00DA09B3">
        <w:rPr>
          <w:rFonts w:ascii="Arial" w:eastAsia="Times New Roman" w:hAnsi="Arial" w:cs="Arial"/>
          <w:lang w:eastAsia="ar-SA"/>
        </w:rPr>
        <w:t>)</w:t>
      </w:r>
    </w:p>
    <w:p w14:paraId="3E85060D" w14:textId="77777777" w:rsidR="002472D3" w:rsidRPr="002472D3" w:rsidRDefault="002472D3" w:rsidP="003A4005">
      <w:pPr>
        <w:suppressAutoHyphens/>
        <w:overflowPunct w:val="0"/>
        <w:autoSpaceDE w:val="0"/>
        <w:spacing w:after="0" w:line="240" w:lineRule="auto"/>
        <w:textAlignment w:val="baseline"/>
        <w:rPr>
          <w:rFonts w:ascii="Arial" w:eastAsia="Times New Roman" w:hAnsi="Arial" w:cs="Arial"/>
          <w:b/>
          <w:lang w:eastAsia="ar-SA"/>
        </w:rPr>
      </w:pPr>
      <w:r w:rsidRPr="002472D3">
        <w:rPr>
          <w:rFonts w:ascii="Arial" w:eastAsia="Times New Roman" w:hAnsi="Arial" w:cs="Arial"/>
          <w:lang w:eastAsia="ar-SA"/>
        </w:rPr>
        <w:t>DIČ:</w:t>
      </w:r>
      <w:r w:rsidRPr="002472D3">
        <w:rPr>
          <w:rFonts w:ascii="Arial" w:eastAsia="Times New Roman" w:hAnsi="Arial" w:cs="Arial"/>
          <w:lang w:eastAsia="ar-SA"/>
        </w:rPr>
        <w:tab/>
      </w:r>
      <w:r w:rsidRPr="002472D3">
        <w:rPr>
          <w:rFonts w:ascii="Arial" w:eastAsia="Times New Roman" w:hAnsi="Arial" w:cs="Arial"/>
          <w:lang w:eastAsia="ar-SA"/>
        </w:rPr>
        <w:tab/>
      </w:r>
      <w:r w:rsidRPr="002472D3">
        <w:rPr>
          <w:rFonts w:ascii="Arial" w:eastAsia="Times New Roman" w:hAnsi="Arial" w:cs="Arial"/>
          <w:lang w:eastAsia="ar-SA"/>
        </w:rPr>
        <w:tab/>
      </w:r>
      <w:r w:rsidRPr="002472D3">
        <w:rPr>
          <w:rFonts w:ascii="Arial" w:eastAsia="Times New Roman" w:hAnsi="Arial" w:cs="Arial"/>
          <w:lang w:eastAsia="ar-SA"/>
        </w:rPr>
        <w:tab/>
        <w:t>(</w:t>
      </w:r>
      <w:r w:rsidRPr="002472D3">
        <w:rPr>
          <w:rFonts w:ascii="Arial" w:eastAsia="Times New Roman" w:hAnsi="Arial" w:cs="Arial"/>
          <w:highlight w:val="yellow"/>
          <w:lang w:eastAsia="ar-SA"/>
        </w:rPr>
        <w:t>…</w:t>
      </w:r>
      <w:r w:rsidRPr="00DA09B3">
        <w:rPr>
          <w:rFonts w:ascii="Arial" w:eastAsia="Times New Roman" w:hAnsi="Arial" w:cs="Arial"/>
          <w:lang w:eastAsia="ar-SA"/>
        </w:rPr>
        <w:t>)</w:t>
      </w:r>
    </w:p>
    <w:p w14:paraId="67DB15C9" w14:textId="1D6C2924" w:rsidR="002472D3" w:rsidRPr="002472D3" w:rsidRDefault="002472D3" w:rsidP="003A4005">
      <w:pPr>
        <w:suppressAutoHyphens/>
        <w:overflowPunct w:val="0"/>
        <w:autoSpaceDE w:val="0"/>
        <w:spacing w:after="0" w:line="240" w:lineRule="auto"/>
        <w:textAlignment w:val="baseline"/>
        <w:rPr>
          <w:rFonts w:ascii="Arial" w:eastAsia="Times New Roman" w:hAnsi="Arial" w:cs="Arial"/>
          <w:lang w:eastAsia="ar-SA"/>
        </w:rPr>
      </w:pPr>
      <w:r w:rsidRPr="002472D3">
        <w:rPr>
          <w:rFonts w:ascii="Arial" w:eastAsia="Times New Roman" w:hAnsi="Arial" w:cs="Arial"/>
          <w:lang w:eastAsia="cs-CZ"/>
        </w:rPr>
        <w:t>Zapsaná</w:t>
      </w:r>
      <w:r w:rsidRPr="002472D3">
        <w:rPr>
          <w:rFonts w:ascii="Arial" w:eastAsia="Times New Roman" w:hAnsi="Arial" w:cs="Arial"/>
          <w:lang w:eastAsia="ar-SA"/>
        </w:rPr>
        <w:t xml:space="preserve"> v Obchodním rejstříku vedeném (</w:t>
      </w:r>
      <w:r w:rsidRPr="002472D3">
        <w:rPr>
          <w:rFonts w:ascii="Arial" w:eastAsia="Times New Roman" w:hAnsi="Arial" w:cs="Arial"/>
          <w:highlight w:val="yellow"/>
          <w:lang w:eastAsia="ar-SA"/>
        </w:rPr>
        <w:t>…</w:t>
      </w:r>
      <w:r w:rsidRPr="00C659BC">
        <w:rPr>
          <w:rFonts w:ascii="Arial" w:eastAsia="Times New Roman" w:hAnsi="Arial" w:cs="Arial"/>
          <w:lang w:eastAsia="ar-SA"/>
        </w:rPr>
        <w:t>)</w:t>
      </w:r>
      <w:r w:rsidRPr="002472D3">
        <w:rPr>
          <w:rFonts w:ascii="Arial" w:eastAsia="Times New Roman" w:hAnsi="Arial" w:cs="Arial"/>
          <w:lang w:eastAsia="ar-SA"/>
        </w:rPr>
        <w:t>, oddíl (</w:t>
      </w:r>
      <w:r w:rsidRPr="002472D3">
        <w:rPr>
          <w:rFonts w:ascii="Arial" w:eastAsia="Times New Roman" w:hAnsi="Arial" w:cs="Arial"/>
          <w:highlight w:val="yellow"/>
          <w:lang w:eastAsia="ar-SA"/>
        </w:rPr>
        <w:t>…</w:t>
      </w:r>
      <w:r w:rsidRPr="00C659BC">
        <w:rPr>
          <w:rFonts w:ascii="Arial" w:eastAsia="Times New Roman" w:hAnsi="Arial" w:cs="Arial"/>
          <w:lang w:eastAsia="ar-SA"/>
        </w:rPr>
        <w:t>)</w:t>
      </w:r>
      <w:r w:rsidRPr="002472D3">
        <w:rPr>
          <w:rFonts w:ascii="Arial" w:eastAsia="Times New Roman" w:hAnsi="Arial" w:cs="Arial"/>
          <w:lang w:eastAsia="ar-SA"/>
        </w:rPr>
        <w:t>, vložka (</w:t>
      </w:r>
      <w:r w:rsidRPr="002472D3">
        <w:rPr>
          <w:rFonts w:ascii="Arial" w:eastAsia="Times New Roman" w:hAnsi="Arial" w:cs="Arial"/>
          <w:highlight w:val="yellow"/>
          <w:lang w:eastAsia="ar-SA"/>
        </w:rPr>
        <w:t>…</w:t>
      </w:r>
      <w:r w:rsidRPr="00C659BC">
        <w:rPr>
          <w:rFonts w:ascii="Arial" w:eastAsia="Times New Roman" w:hAnsi="Arial" w:cs="Arial"/>
          <w:lang w:eastAsia="ar-SA"/>
        </w:rPr>
        <w:t>)</w:t>
      </w:r>
      <w:r w:rsidRPr="002472D3">
        <w:rPr>
          <w:rFonts w:ascii="Arial" w:eastAsia="Times New Roman" w:hAnsi="Arial" w:cs="Arial"/>
          <w:lang w:eastAsia="ar-SA"/>
        </w:rPr>
        <w:tab/>
      </w:r>
    </w:p>
    <w:p w14:paraId="2D8F8A13" w14:textId="77777777" w:rsidR="002472D3" w:rsidRDefault="002472D3" w:rsidP="00DA09B3">
      <w:pPr>
        <w:suppressAutoHyphens/>
        <w:overflowPunct w:val="0"/>
        <w:autoSpaceDE w:val="0"/>
        <w:spacing w:after="0" w:line="240" w:lineRule="auto"/>
        <w:textAlignment w:val="baseline"/>
        <w:rPr>
          <w:rFonts w:ascii="Arial" w:eastAsia="Times New Roman" w:hAnsi="Arial" w:cs="Arial"/>
          <w:lang w:eastAsia="ar-SA"/>
        </w:rPr>
      </w:pPr>
    </w:p>
    <w:p w14:paraId="5ADFA014" w14:textId="722E207B" w:rsidR="002472D3" w:rsidRPr="00654099" w:rsidRDefault="002472D3" w:rsidP="00DA09B3">
      <w:pPr>
        <w:spacing w:after="120" w:line="240" w:lineRule="auto"/>
        <w:jc w:val="both"/>
        <w:rPr>
          <w:rFonts w:ascii="Arial" w:hAnsi="Arial" w:cs="Arial"/>
          <w:lang w:eastAsia="ar-SA"/>
        </w:rPr>
      </w:pPr>
      <w:r w:rsidRPr="00654099">
        <w:rPr>
          <w:rFonts w:ascii="Arial" w:hAnsi="Arial" w:cs="Arial"/>
          <w:lang w:eastAsia="ar-SA"/>
        </w:rPr>
        <w:t>(dále jen „poskytovatel“) na straně druhé</w:t>
      </w:r>
      <w:r w:rsidR="00654099" w:rsidRPr="00654099">
        <w:rPr>
          <w:rFonts w:ascii="Arial" w:hAnsi="Arial" w:cs="Arial"/>
          <w:lang w:eastAsia="ar-SA"/>
        </w:rPr>
        <w:t>,</w:t>
      </w:r>
    </w:p>
    <w:p w14:paraId="7E755859" w14:textId="77777777" w:rsidR="00654099" w:rsidRPr="00654099" w:rsidRDefault="00654099" w:rsidP="00DA09B3">
      <w:pPr>
        <w:spacing w:after="120" w:line="240" w:lineRule="auto"/>
        <w:jc w:val="both"/>
        <w:rPr>
          <w:rFonts w:ascii="Arial" w:hAnsi="Arial" w:cs="Arial"/>
          <w:lang w:eastAsia="ar-SA"/>
        </w:rPr>
      </w:pPr>
      <w:r w:rsidRPr="00654099">
        <w:rPr>
          <w:rFonts w:ascii="Arial" w:hAnsi="Arial" w:cs="Arial"/>
          <w:lang w:eastAsia="ar-SA"/>
        </w:rPr>
        <w:t>společně označované také jako „smluvní strany“ nebo jednotlivě též jako „smluvní strana“,</w:t>
      </w:r>
    </w:p>
    <w:p w14:paraId="7AC4C396" w14:textId="6532097A" w:rsidR="002472D3" w:rsidRDefault="00654099" w:rsidP="00DA09B3">
      <w:pPr>
        <w:spacing w:line="240" w:lineRule="auto"/>
        <w:jc w:val="both"/>
        <w:rPr>
          <w:rFonts w:ascii="Arial" w:hAnsi="Arial" w:cs="Arial"/>
          <w:lang w:eastAsia="ar-SA"/>
        </w:rPr>
      </w:pPr>
      <w:r w:rsidRPr="00654099">
        <w:rPr>
          <w:rFonts w:ascii="Arial" w:hAnsi="Arial" w:cs="Arial"/>
          <w:lang w:eastAsia="ar-SA"/>
        </w:rPr>
        <w:t xml:space="preserve">na základě </w:t>
      </w:r>
      <w:r w:rsidRPr="003545FC">
        <w:rPr>
          <w:rFonts w:ascii="Arial" w:hAnsi="Arial" w:cs="Arial"/>
          <w:lang w:eastAsia="ar-SA"/>
        </w:rPr>
        <w:t xml:space="preserve">výsledku výběrového řízení </w:t>
      </w:r>
      <w:r w:rsidR="006E2233" w:rsidRPr="003545FC">
        <w:rPr>
          <w:rFonts w:ascii="Arial" w:hAnsi="Arial" w:cs="Arial"/>
          <w:lang w:eastAsia="ar-SA"/>
        </w:rPr>
        <w:t xml:space="preserve">na </w:t>
      </w:r>
      <w:r w:rsidRPr="003545FC">
        <w:rPr>
          <w:rFonts w:ascii="Arial" w:hAnsi="Arial" w:cs="Arial"/>
          <w:lang w:eastAsia="ar-SA"/>
        </w:rPr>
        <w:t xml:space="preserve">veřejnou zakázku malého rozsahu </w:t>
      </w:r>
      <w:r w:rsidR="00D1681F">
        <w:rPr>
          <w:rFonts w:ascii="Arial" w:hAnsi="Arial" w:cs="Arial"/>
          <w:lang w:eastAsia="ar-SA"/>
        </w:rPr>
        <w:t xml:space="preserve">na služby </w:t>
      </w:r>
      <w:r w:rsidRPr="003545FC">
        <w:rPr>
          <w:rFonts w:ascii="Arial" w:hAnsi="Arial" w:cs="Arial"/>
          <w:lang w:eastAsia="ar-SA"/>
        </w:rPr>
        <w:t xml:space="preserve">s názvem </w:t>
      </w:r>
      <w:bookmarkStart w:id="0" w:name="_Hlk57967660"/>
      <w:r w:rsidRPr="003545FC">
        <w:rPr>
          <w:rFonts w:ascii="Arial" w:hAnsi="Arial" w:cs="Arial"/>
          <w:lang w:eastAsia="ar-SA"/>
        </w:rPr>
        <w:t>„</w:t>
      </w:r>
      <w:r w:rsidR="00A20901" w:rsidRPr="00C10D6A">
        <w:rPr>
          <w:rFonts w:ascii="Arial" w:hAnsi="Arial" w:cs="Arial"/>
          <w:lang w:eastAsia="ar-SA"/>
        </w:rPr>
        <w:t xml:space="preserve">Zajištění údržby licencí </w:t>
      </w:r>
      <w:proofErr w:type="spellStart"/>
      <w:r w:rsidR="00A20901" w:rsidRPr="00C10D6A">
        <w:rPr>
          <w:rFonts w:ascii="Arial" w:hAnsi="Arial" w:cs="Arial"/>
          <w:lang w:eastAsia="ar-SA"/>
        </w:rPr>
        <w:t>MapInfo</w:t>
      </w:r>
      <w:proofErr w:type="spellEnd"/>
      <w:r w:rsidR="00A20901" w:rsidRPr="00C10D6A">
        <w:rPr>
          <w:rFonts w:ascii="Arial" w:hAnsi="Arial" w:cs="Arial"/>
          <w:lang w:eastAsia="ar-SA"/>
        </w:rPr>
        <w:t xml:space="preserve"> Pro </w:t>
      </w:r>
      <w:proofErr w:type="spellStart"/>
      <w:r w:rsidR="00A20901" w:rsidRPr="00C10D6A">
        <w:rPr>
          <w:rFonts w:ascii="Arial" w:hAnsi="Arial" w:cs="Arial"/>
          <w:lang w:eastAsia="ar-SA"/>
        </w:rPr>
        <w:t>Advanced</w:t>
      </w:r>
      <w:proofErr w:type="spellEnd"/>
      <w:r w:rsidR="00A20901" w:rsidRPr="00C10D6A">
        <w:rPr>
          <w:rFonts w:ascii="Arial" w:hAnsi="Arial" w:cs="Arial"/>
          <w:lang w:eastAsia="ar-SA"/>
        </w:rPr>
        <w:t xml:space="preserve"> </w:t>
      </w:r>
      <w:r w:rsidR="00B20F1E">
        <w:rPr>
          <w:rFonts w:ascii="Arial" w:hAnsi="Arial" w:cs="Arial"/>
          <w:lang w:eastAsia="ar-SA"/>
        </w:rPr>
        <w:t>n</w:t>
      </w:r>
      <w:r w:rsidR="00A20901" w:rsidRPr="00C10D6A">
        <w:rPr>
          <w:rFonts w:ascii="Arial" w:hAnsi="Arial" w:cs="Arial"/>
          <w:lang w:eastAsia="ar-SA"/>
        </w:rPr>
        <w:t>a</w:t>
      </w:r>
      <w:r w:rsidR="00B633B3">
        <w:rPr>
          <w:rFonts w:ascii="Arial" w:hAnsi="Arial" w:cs="Arial"/>
          <w:lang w:eastAsia="ar-SA"/>
        </w:rPr>
        <w:t> </w:t>
      </w:r>
      <w:r w:rsidR="00B20F1E">
        <w:rPr>
          <w:rFonts w:ascii="Arial" w:hAnsi="Arial" w:cs="Arial"/>
          <w:lang w:eastAsia="ar-SA"/>
        </w:rPr>
        <w:t>36</w:t>
      </w:r>
      <w:r w:rsidR="00B633B3">
        <w:rPr>
          <w:rFonts w:ascii="Arial" w:hAnsi="Arial" w:cs="Arial"/>
          <w:lang w:eastAsia="ar-SA"/>
        </w:rPr>
        <w:t> </w:t>
      </w:r>
      <w:r w:rsidR="00A20901" w:rsidRPr="00C10D6A">
        <w:rPr>
          <w:rFonts w:ascii="Arial" w:hAnsi="Arial" w:cs="Arial"/>
          <w:lang w:eastAsia="ar-SA"/>
        </w:rPr>
        <w:t>měsíců</w:t>
      </w:r>
      <w:r w:rsidRPr="003545FC">
        <w:rPr>
          <w:rFonts w:ascii="Arial" w:hAnsi="Arial" w:cs="Arial"/>
          <w:lang w:eastAsia="ar-SA"/>
        </w:rPr>
        <w:t>“</w:t>
      </w:r>
      <w:bookmarkEnd w:id="0"/>
      <w:r w:rsidRPr="003545FC">
        <w:rPr>
          <w:rFonts w:ascii="Arial" w:hAnsi="Arial" w:cs="Arial"/>
          <w:lang w:eastAsia="ar-SA"/>
        </w:rPr>
        <w:t>.</w:t>
      </w:r>
    </w:p>
    <w:p w14:paraId="6B4DF708" w14:textId="4C6B5D82" w:rsidR="004F5A57" w:rsidRPr="0037295C" w:rsidRDefault="00C0289F" w:rsidP="00DA09B3">
      <w:pPr>
        <w:pStyle w:val="Odstavecseseznamem"/>
        <w:widowControl w:val="0"/>
        <w:spacing w:before="480" w:after="0" w:line="240" w:lineRule="auto"/>
        <w:ind w:left="0"/>
        <w:contextualSpacing w:val="0"/>
        <w:jc w:val="center"/>
        <w:rPr>
          <w:rFonts w:ascii="Arial" w:hAnsi="Arial" w:cs="Arial"/>
        </w:rPr>
      </w:pPr>
      <w:r>
        <w:rPr>
          <w:rFonts w:ascii="Arial" w:hAnsi="Arial" w:cs="Arial"/>
          <w:b/>
        </w:rPr>
        <w:t>1</w:t>
      </w:r>
      <w:r w:rsidR="004F5A57" w:rsidRPr="009A4B6C">
        <w:rPr>
          <w:rFonts w:ascii="Arial" w:hAnsi="Arial" w:cs="Arial"/>
          <w:b/>
        </w:rPr>
        <w:t>.</w:t>
      </w:r>
    </w:p>
    <w:p w14:paraId="290AD6F5" w14:textId="77777777" w:rsidR="004F5A57" w:rsidRDefault="004F5A57" w:rsidP="003A4005">
      <w:pPr>
        <w:autoSpaceDE w:val="0"/>
        <w:autoSpaceDN w:val="0"/>
        <w:adjustRightInd w:val="0"/>
        <w:spacing w:after="120" w:line="240" w:lineRule="auto"/>
        <w:jc w:val="center"/>
        <w:rPr>
          <w:rFonts w:ascii="Arial" w:hAnsi="Arial" w:cs="Arial"/>
          <w:b/>
          <w:bCs/>
        </w:rPr>
      </w:pPr>
      <w:r>
        <w:rPr>
          <w:rFonts w:ascii="Arial" w:hAnsi="Arial" w:cs="Arial"/>
          <w:b/>
          <w:bCs/>
        </w:rPr>
        <w:t>Účel a p</w:t>
      </w:r>
      <w:r w:rsidRPr="009A4B6C">
        <w:rPr>
          <w:rFonts w:ascii="Arial" w:hAnsi="Arial" w:cs="Arial"/>
          <w:b/>
          <w:bCs/>
        </w:rPr>
        <w:t>ředmět smlouvy</w:t>
      </w:r>
    </w:p>
    <w:p w14:paraId="003EB3B5" w14:textId="75E65C3F" w:rsidR="002F7904" w:rsidRPr="002F7904" w:rsidRDefault="009248C4" w:rsidP="003A4005">
      <w:pPr>
        <w:pStyle w:val="Odstavecseseznamem"/>
        <w:numPr>
          <w:ilvl w:val="0"/>
          <w:numId w:val="1"/>
        </w:numPr>
        <w:spacing w:before="120" w:after="0" w:line="240" w:lineRule="auto"/>
        <w:ind w:left="425" w:hanging="425"/>
        <w:contextualSpacing w:val="0"/>
        <w:jc w:val="both"/>
        <w:rPr>
          <w:rFonts w:ascii="Arial" w:hAnsi="Arial" w:cs="Arial"/>
        </w:rPr>
      </w:pPr>
      <w:r w:rsidRPr="009248C4">
        <w:rPr>
          <w:rFonts w:ascii="Arial" w:hAnsi="Arial" w:cs="Arial"/>
        </w:rPr>
        <w:t>Účelem této smlouvy je zajistit realizaci veřejné zakázky</w:t>
      </w:r>
      <w:r w:rsidR="00A96CA8">
        <w:rPr>
          <w:rFonts w:ascii="Arial" w:hAnsi="Arial" w:cs="Arial"/>
        </w:rPr>
        <w:t xml:space="preserve"> na služby</w:t>
      </w:r>
      <w:r w:rsidRPr="009248C4">
        <w:rPr>
          <w:rFonts w:ascii="Arial" w:hAnsi="Arial" w:cs="Arial"/>
        </w:rPr>
        <w:t xml:space="preserve"> s názvem </w:t>
      </w:r>
      <w:r w:rsidRPr="003545FC">
        <w:rPr>
          <w:rFonts w:ascii="Arial" w:hAnsi="Arial" w:cs="Arial"/>
        </w:rPr>
        <w:t>„</w:t>
      </w:r>
      <w:r w:rsidR="00B633B3" w:rsidRPr="00C10D6A">
        <w:rPr>
          <w:rFonts w:ascii="Arial" w:hAnsi="Arial" w:cs="Arial"/>
        </w:rPr>
        <w:t xml:space="preserve">Zajištění údržby licencí </w:t>
      </w:r>
      <w:proofErr w:type="spellStart"/>
      <w:r w:rsidR="00B633B3" w:rsidRPr="00C10D6A">
        <w:rPr>
          <w:rFonts w:ascii="Arial" w:hAnsi="Arial" w:cs="Arial"/>
        </w:rPr>
        <w:t>MapInfo</w:t>
      </w:r>
      <w:proofErr w:type="spellEnd"/>
      <w:r w:rsidR="00B633B3" w:rsidRPr="00C10D6A">
        <w:rPr>
          <w:rFonts w:ascii="Arial" w:hAnsi="Arial" w:cs="Arial"/>
        </w:rPr>
        <w:t xml:space="preserve"> Pro </w:t>
      </w:r>
      <w:proofErr w:type="spellStart"/>
      <w:r w:rsidR="00B633B3" w:rsidRPr="00C10D6A">
        <w:rPr>
          <w:rFonts w:ascii="Arial" w:hAnsi="Arial" w:cs="Arial"/>
        </w:rPr>
        <w:t>Advanced</w:t>
      </w:r>
      <w:proofErr w:type="spellEnd"/>
      <w:r w:rsidR="00B633B3" w:rsidRPr="00C10D6A">
        <w:rPr>
          <w:rFonts w:ascii="Arial" w:hAnsi="Arial" w:cs="Arial"/>
        </w:rPr>
        <w:t xml:space="preserve"> na </w:t>
      </w:r>
      <w:r w:rsidR="005C5935">
        <w:rPr>
          <w:rFonts w:ascii="Arial" w:hAnsi="Arial" w:cs="Arial"/>
        </w:rPr>
        <w:t>36</w:t>
      </w:r>
      <w:r w:rsidR="00B633B3" w:rsidRPr="00C10D6A">
        <w:rPr>
          <w:rFonts w:ascii="Arial" w:hAnsi="Arial" w:cs="Arial"/>
        </w:rPr>
        <w:t xml:space="preserve"> měsíců</w:t>
      </w:r>
      <w:r w:rsidRPr="003545FC">
        <w:rPr>
          <w:rFonts w:ascii="Arial" w:hAnsi="Arial" w:cs="Arial"/>
        </w:rPr>
        <w:t>“ pomocí</w:t>
      </w:r>
      <w:r w:rsidRPr="009248C4">
        <w:rPr>
          <w:rFonts w:ascii="Arial" w:hAnsi="Arial" w:cs="Arial"/>
        </w:rPr>
        <w:t xml:space="preserve"> stanovení obsahových požadavků, postupů, obchodních podmínek a dalších smluvních ujednání, na jejichž základě dojde k</w:t>
      </w:r>
      <w:r w:rsidR="00846BFB">
        <w:rPr>
          <w:rFonts w:ascii="Arial" w:hAnsi="Arial" w:cs="Arial"/>
          <w:bCs/>
        </w:rPr>
        <w:t> </w:t>
      </w:r>
      <w:r w:rsidR="00846BFB" w:rsidRPr="00CF42C0">
        <w:rPr>
          <w:rFonts w:ascii="Arial" w:hAnsi="Arial" w:cs="Arial"/>
          <w:bCs/>
        </w:rPr>
        <w:t>zajištění údržby</w:t>
      </w:r>
      <w:r w:rsidRPr="009248C4">
        <w:rPr>
          <w:rFonts w:ascii="Arial" w:hAnsi="Arial" w:cs="Arial"/>
        </w:rPr>
        <w:t xml:space="preserve"> (dále též „plnění“), to vše v návaznosti na výsledek </w:t>
      </w:r>
      <w:r w:rsidR="002F7904" w:rsidRPr="00625528">
        <w:rPr>
          <w:rFonts w:ascii="Arial" w:hAnsi="Arial" w:cs="Arial"/>
        </w:rPr>
        <w:t>výběrového</w:t>
      </w:r>
      <w:r w:rsidRPr="009248C4">
        <w:rPr>
          <w:rFonts w:ascii="Arial" w:hAnsi="Arial" w:cs="Arial"/>
        </w:rPr>
        <w:t xml:space="preserve"> řízení.</w:t>
      </w:r>
    </w:p>
    <w:p w14:paraId="4530115B" w14:textId="07B4ADC5" w:rsidR="002F7904" w:rsidRDefault="004F5A57" w:rsidP="003A4005">
      <w:pPr>
        <w:pStyle w:val="Odstavecseseznamem"/>
        <w:numPr>
          <w:ilvl w:val="0"/>
          <w:numId w:val="1"/>
        </w:numPr>
        <w:spacing w:before="120" w:after="0" w:line="240" w:lineRule="auto"/>
        <w:ind w:left="425" w:hanging="425"/>
        <w:contextualSpacing w:val="0"/>
        <w:jc w:val="both"/>
        <w:rPr>
          <w:rFonts w:ascii="Arial" w:hAnsi="Arial" w:cs="Arial"/>
        </w:rPr>
      </w:pPr>
      <w:r w:rsidRPr="0083312F">
        <w:rPr>
          <w:rFonts w:ascii="Arial" w:hAnsi="Arial" w:cs="Arial"/>
        </w:rPr>
        <w:t>Předmětem této smlouvy je</w:t>
      </w:r>
      <w:r>
        <w:rPr>
          <w:rFonts w:ascii="Arial" w:hAnsi="Arial" w:cs="Arial"/>
        </w:rPr>
        <w:t xml:space="preserve"> na straně jedné závazek </w:t>
      </w:r>
      <w:r w:rsidR="0015147D">
        <w:rPr>
          <w:rFonts w:ascii="Arial" w:hAnsi="Arial" w:cs="Arial"/>
        </w:rPr>
        <w:t xml:space="preserve">poskytovatele </w:t>
      </w:r>
      <w:r w:rsidR="00EA43D2">
        <w:rPr>
          <w:rFonts w:ascii="Arial" w:hAnsi="Arial" w:cs="Arial"/>
        </w:rPr>
        <w:t>zajistit</w:t>
      </w:r>
      <w:r>
        <w:rPr>
          <w:rFonts w:ascii="Arial" w:hAnsi="Arial" w:cs="Arial"/>
        </w:rPr>
        <w:t xml:space="preserve"> za podmínek stanovených touto smlouvou </w:t>
      </w:r>
      <w:bookmarkStart w:id="1" w:name="_Hlk529540880"/>
      <w:r w:rsidR="0015147D" w:rsidRPr="0015147D">
        <w:rPr>
          <w:rFonts w:ascii="Arial" w:hAnsi="Arial" w:cs="Arial"/>
        </w:rPr>
        <w:t>objednatel</w:t>
      </w:r>
      <w:r w:rsidR="0015147D">
        <w:rPr>
          <w:rFonts w:ascii="Arial" w:hAnsi="Arial" w:cs="Arial"/>
        </w:rPr>
        <w:t xml:space="preserve">i </w:t>
      </w:r>
      <w:r w:rsidR="00EA43D2" w:rsidRPr="008F7670">
        <w:rPr>
          <w:rFonts w:ascii="Arial" w:hAnsi="Arial" w:cs="Arial"/>
        </w:rPr>
        <w:t xml:space="preserve">údržbu licencí </w:t>
      </w:r>
      <w:r w:rsidR="0015147D" w:rsidRPr="008F7670">
        <w:rPr>
          <w:rFonts w:ascii="Arial" w:hAnsi="Arial" w:cs="Arial"/>
          <w:iCs/>
        </w:rPr>
        <w:t>softwarov</w:t>
      </w:r>
      <w:r w:rsidR="005C5935">
        <w:rPr>
          <w:rFonts w:ascii="Arial" w:hAnsi="Arial" w:cs="Arial"/>
          <w:iCs/>
        </w:rPr>
        <w:t xml:space="preserve">ého </w:t>
      </w:r>
      <w:r w:rsidR="003313A4" w:rsidRPr="008F7670">
        <w:rPr>
          <w:rFonts w:ascii="Arial" w:hAnsi="Arial" w:cs="Arial"/>
          <w:iCs/>
        </w:rPr>
        <w:t>nástroj</w:t>
      </w:r>
      <w:r w:rsidR="005C5935">
        <w:rPr>
          <w:rFonts w:ascii="Arial" w:hAnsi="Arial" w:cs="Arial"/>
          <w:iCs/>
        </w:rPr>
        <w:t>e</w:t>
      </w:r>
      <w:r w:rsidR="00EA43D2" w:rsidRPr="008F7670">
        <w:rPr>
          <w:rFonts w:ascii="Arial" w:hAnsi="Arial" w:cs="Arial"/>
          <w:iCs/>
        </w:rPr>
        <w:t xml:space="preserve"> </w:t>
      </w:r>
      <w:proofErr w:type="spellStart"/>
      <w:r w:rsidR="00EA43D2" w:rsidRPr="008F7670">
        <w:rPr>
          <w:rFonts w:ascii="Arial" w:hAnsi="Arial" w:cs="Arial"/>
          <w:iCs/>
        </w:rPr>
        <w:t>MapInfo</w:t>
      </w:r>
      <w:proofErr w:type="spellEnd"/>
      <w:r w:rsidR="00EA43D2" w:rsidRPr="008F7670">
        <w:rPr>
          <w:rFonts w:ascii="Arial" w:hAnsi="Arial" w:cs="Arial"/>
          <w:iCs/>
        </w:rPr>
        <w:t xml:space="preserve"> Pro </w:t>
      </w:r>
      <w:proofErr w:type="spellStart"/>
      <w:r w:rsidR="00EA43D2" w:rsidRPr="008F7670">
        <w:rPr>
          <w:rFonts w:ascii="Arial" w:hAnsi="Arial" w:cs="Arial"/>
          <w:iCs/>
        </w:rPr>
        <w:t>Advanced</w:t>
      </w:r>
      <w:proofErr w:type="spellEnd"/>
      <w:r w:rsidR="00EA43D2" w:rsidRPr="008F7670">
        <w:rPr>
          <w:rFonts w:ascii="Arial" w:hAnsi="Arial" w:cs="Arial"/>
          <w:iCs/>
        </w:rPr>
        <w:t xml:space="preserve"> </w:t>
      </w:r>
      <w:bookmarkEnd w:id="1"/>
      <w:r w:rsidR="00D33E9D" w:rsidRPr="008F7670">
        <w:rPr>
          <w:rFonts w:ascii="Arial" w:hAnsi="Arial" w:cs="Arial"/>
        </w:rPr>
        <w:t>(dále jen „softwarov</w:t>
      </w:r>
      <w:r w:rsidR="005C5935">
        <w:rPr>
          <w:rFonts w:ascii="Arial" w:hAnsi="Arial" w:cs="Arial"/>
        </w:rPr>
        <w:t>ý</w:t>
      </w:r>
      <w:r w:rsidR="00D33E9D" w:rsidRPr="008F7670">
        <w:rPr>
          <w:rFonts w:ascii="Arial" w:hAnsi="Arial" w:cs="Arial"/>
        </w:rPr>
        <w:t xml:space="preserve"> nástroj“) </w:t>
      </w:r>
      <w:r w:rsidR="00EA43D2" w:rsidRPr="008F7670">
        <w:rPr>
          <w:rFonts w:ascii="Arial" w:hAnsi="Arial" w:cs="Arial"/>
        </w:rPr>
        <w:t xml:space="preserve">na dobu </w:t>
      </w:r>
      <w:r w:rsidR="005C5935">
        <w:rPr>
          <w:rFonts w:ascii="Arial" w:hAnsi="Arial" w:cs="Arial"/>
        </w:rPr>
        <w:t>36</w:t>
      </w:r>
      <w:r w:rsidR="00EA43D2" w:rsidRPr="008F7670">
        <w:rPr>
          <w:rFonts w:ascii="Arial" w:hAnsi="Arial" w:cs="Arial"/>
        </w:rPr>
        <w:t xml:space="preserve"> měsíců</w:t>
      </w:r>
      <w:r w:rsidRPr="008F7670">
        <w:rPr>
          <w:rFonts w:ascii="Arial" w:hAnsi="Arial" w:cs="Arial"/>
          <w:bCs/>
        </w:rPr>
        <w:t>,</w:t>
      </w:r>
      <w:r w:rsidRPr="00124447">
        <w:rPr>
          <w:rFonts w:ascii="Arial" w:hAnsi="Arial" w:cs="Arial"/>
        </w:rPr>
        <w:t xml:space="preserve"> </w:t>
      </w:r>
      <w:r w:rsidR="00CA4234" w:rsidRPr="00124447">
        <w:rPr>
          <w:rFonts w:ascii="Arial" w:hAnsi="Arial" w:cs="Arial"/>
        </w:rPr>
        <w:t>vše</w:t>
      </w:r>
      <w:r w:rsidRPr="00CF42C0">
        <w:rPr>
          <w:rFonts w:ascii="Arial" w:hAnsi="Arial" w:cs="Arial"/>
        </w:rPr>
        <w:t xml:space="preserve"> v rozsahu a</w:t>
      </w:r>
      <w:r w:rsidR="0019496B">
        <w:rPr>
          <w:rFonts w:ascii="Arial" w:hAnsi="Arial" w:cs="Arial"/>
        </w:rPr>
        <w:t> </w:t>
      </w:r>
      <w:r w:rsidRPr="00CF42C0">
        <w:rPr>
          <w:rFonts w:ascii="Arial" w:hAnsi="Arial" w:cs="Arial"/>
        </w:rPr>
        <w:t>za</w:t>
      </w:r>
      <w:r w:rsidR="003A62ED">
        <w:rPr>
          <w:rFonts w:ascii="Arial" w:hAnsi="Arial" w:cs="Arial"/>
        </w:rPr>
        <w:t> </w:t>
      </w:r>
      <w:r>
        <w:rPr>
          <w:rFonts w:ascii="Arial" w:hAnsi="Arial" w:cs="Arial"/>
        </w:rPr>
        <w:t xml:space="preserve">podmínek podle </w:t>
      </w:r>
      <w:r w:rsidR="002367DA">
        <w:rPr>
          <w:rFonts w:ascii="Arial" w:hAnsi="Arial" w:cs="Arial"/>
        </w:rPr>
        <w:t>této smlouvy</w:t>
      </w:r>
      <w:r>
        <w:rPr>
          <w:rFonts w:ascii="Arial" w:hAnsi="Arial" w:cs="Arial"/>
        </w:rPr>
        <w:t xml:space="preserve">, a na straně druhé závazek </w:t>
      </w:r>
      <w:r w:rsidR="0015147D" w:rsidRPr="0015147D">
        <w:rPr>
          <w:rFonts w:ascii="Arial" w:hAnsi="Arial" w:cs="Arial"/>
        </w:rPr>
        <w:t>objednatel</w:t>
      </w:r>
      <w:r w:rsidR="0015147D">
        <w:rPr>
          <w:rFonts w:ascii="Arial" w:hAnsi="Arial" w:cs="Arial"/>
        </w:rPr>
        <w:t xml:space="preserve">e </w:t>
      </w:r>
      <w:r>
        <w:rPr>
          <w:rFonts w:ascii="Arial" w:hAnsi="Arial" w:cs="Arial"/>
        </w:rPr>
        <w:t xml:space="preserve">za řádně a včas </w:t>
      </w:r>
      <w:r w:rsidR="001F0F33">
        <w:rPr>
          <w:rFonts w:ascii="Arial" w:hAnsi="Arial" w:cs="Arial"/>
        </w:rPr>
        <w:t xml:space="preserve">poskytované </w:t>
      </w:r>
      <w:r w:rsidR="00124447">
        <w:rPr>
          <w:rFonts w:ascii="Arial" w:hAnsi="Arial" w:cs="Arial"/>
        </w:rPr>
        <w:t>plnění</w:t>
      </w:r>
      <w:r>
        <w:rPr>
          <w:rFonts w:ascii="Arial" w:hAnsi="Arial" w:cs="Arial"/>
        </w:rPr>
        <w:t xml:space="preserve"> zaplatit </w:t>
      </w:r>
      <w:r w:rsidR="0015147D">
        <w:rPr>
          <w:rFonts w:ascii="Arial" w:hAnsi="Arial" w:cs="Arial"/>
        </w:rPr>
        <w:t xml:space="preserve">poskytovateli </w:t>
      </w:r>
      <w:r w:rsidR="001F0F33" w:rsidRPr="00B05A04">
        <w:rPr>
          <w:rFonts w:ascii="Arial" w:hAnsi="Arial" w:cs="Arial"/>
        </w:rPr>
        <w:t xml:space="preserve">cenu </w:t>
      </w:r>
      <w:r>
        <w:rPr>
          <w:rFonts w:ascii="Arial" w:hAnsi="Arial" w:cs="Arial"/>
        </w:rPr>
        <w:t xml:space="preserve">sjednanou </w:t>
      </w:r>
      <w:r w:rsidR="00110F77" w:rsidRPr="009B0B7F">
        <w:rPr>
          <w:rFonts w:ascii="Arial" w:hAnsi="Arial" w:cs="Arial"/>
        </w:rPr>
        <w:t xml:space="preserve">dle čl. </w:t>
      </w:r>
      <w:r w:rsidR="00D33E9D">
        <w:rPr>
          <w:rFonts w:ascii="Arial" w:hAnsi="Arial" w:cs="Arial"/>
        </w:rPr>
        <w:t>7</w:t>
      </w:r>
      <w:r w:rsidR="00D33E9D" w:rsidRPr="009B0B7F">
        <w:rPr>
          <w:rFonts w:ascii="Arial" w:hAnsi="Arial" w:cs="Arial"/>
        </w:rPr>
        <w:t xml:space="preserve"> </w:t>
      </w:r>
      <w:r w:rsidR="00110F77" w:rsidRPr="009B0B7F">
        <w:rPr>
          <w:rFonts w:ascii="Arial" w:hAnsi="Arial" w:cs="Arial"/>
        </w:rPr>
        <w:t>této smlouvy</w:t>
      </w:r>
      <w:r w:rsidRPr="009B0B7F">
        <w:rPr>
          <w:rFonts w:ascii="Arial" w:hAnsi="Arial" w:cs="Arial"/>
        </w:rPr>
        <w:t>.</w:t>
      </w:r>
    </w:p>
    <w:p w14:paraId="36B5BE0B" w14:textId="06E91CEE" w:rsidR="00A1737C" w:rsidRDefault="00A1737C">
      <w:pPr>
        <w:spacing w:after="160" w:line="259" w:lineRule="auto"/>
        <w:rPr>
          <w:rFonts w:ascii="Arial" w:hAnsi="Arial" w:cs="Arial"/>
        </w:rPr>
      </w:pPr>
      <w:r>
        <w:rPr>
          <w:rFonts w:ascii="Arial" w:hAnsi="Arial" w:cs="Arial"/>
        </w:rPr>
        <w:br w:type="page"/>
      </w:r>
    </w:p>
    <w:p w14:paraId="611EC71D" w14:textId="7151783E" w:rsidR="002F7904" w:rsidRPr="002F7904" w:rsidRDefault="002F7904" w:rsidP="00DA09B3">
      <w:pPr>
        <w:pStyle w:val="Odstavecseseznamem"/>
        <w:widowControl w:val="0"/>
        <w:spacing w:before="240" w:after="0" w:line="240" w:lineRule="auto"/>
        <w:ind w:left="0"/>
        <w:contextualSpacing w:val="0"/>
        <w:jc w:val="center"/>
        <w:rPr>
          <w:rFonts w:ascii="Arial" w:hAnsi="Arial" w:cs="Arial"/>
          <w:b/>
          <w:bCs/>
        </w:rPr>
      </w:pPr>
      <w:r w:rsidRPr="002F7904">
        <w:rPr>
          <w:rFonts w:ascii="Arial" w:hAnsi="Arial" w:cs="Arial"/>
          <w:b/>
          <w:bCs/>
        </w:rPr>
        <w:lastRenderedPageBreak/>
        <w:t>2.</w:t>
      </w:r>
    </w:p>
    <w:p w14:paraId="59A60A77" w14:textId="4F89CF03" w:rsidR="00C0289F" w:rsidRPr="00DA09B3" w:rsidRDefault="00C0289F" w:rsidP="00DA09B3">
      <w:pPr>
        <w:autoSpaceDE w:val="0"/>
        <w:autoSpaceDN w:val="0"/>
        <w:adjustRightInd w:val="0"/>
        <w:spacing w:after="120" w:line="240" w:lineRule="auto"/>
        <w:jc w:val="center"/>
        <w:rPr>
          <w:rFonts w:ascii="Arial" w:eastAsia="Times New Roman" w:hAnsi="Arial" w:cs="Arial"/>
          <w:b/>
          <w:bCs/>
          <w:lang w:eastAsia="cs-CZ"/>
        </w:rPr>
      </w:pPr>
      <w:r w:rsidRPr="00DA09B3">
        <w:rPr>
          <w:rFonts w:ascii="Arial" w:eastAsia="Times New Roman" w:hAnsi="Arial" w:cs="Arial"/>
          <w:b/>
          <w:bCs/>
          <w:lang w:eastAsia="cs-CZ"/>
        </w:rPr>
        <w:t xml:space="preserve">Specifikace </w:t>
      </w:r>
      <w:r w:rsidR="00952AE1" w:rsidRPr="00DA09B3">
        <w:rPr>
          <w:rFonts w:ascii="Arial" w:eastAsia="Times New Roman" w:hAnsi="Arial" w:cs="Arial"/>
          <w:b/>
          <w:bCs/>
          <w:lang w:eastAsia="cs-CZ"/>
        </w:rPr>
        <w:t>zajištění údržby SW nástrojů</w:t>
      </w:r>
    </w:p>
    <w:p w14:paraId="51EC5531" w14:textId="62CB31BA" w:rsidR="00C0289F" w:rsidRDefault="004B704D" w:rsidP="00DA09B3">
      <w:pPr>
        <w:numPr>
          <w:ilvl w:val="0"/>
          <w:numId w:val="11"/>
        </w:numPr>
        <w:autoSpaceDN w:val="0"/>
        <w:adjustRightInd w:val="0"/>
        <w:spacing w:after="120" w:line="240" w:lineRule="auto"/>
        <w:ind w:left="425" w:hanging="425"/>
        <w:jc w:val="both"/>
        <w:rPr>
          <w:rFonts w:ascii="Arial" w:hAnsi="Arial" w:cs="Arial"/>
        </w:rPr>
      </w:pPr>
      <w:r>
        <w:rPr>
          <w:rFonts w:ascii="Arial" w:hAnsi="Arial" w:cs="Arial"/>
        </w:rPr>
        <w:t xml:space="preserve">Zajištění </w:t>
      </w:r>
      <w:r w:rsidR="003A62ED">
        <w:rPr>
          <w:rFonts w:ascii="Arial" w:hAnsi="Arial" w:cs="Arial"/>
        </w:rPr>
        <w:t xml:space="preserve">údržby </w:t>
      </w:r>
      <w:r w:rsidR="00C0289F" w:rsidRPr="00D60257">
        <w:rPr>
          <w:rFonts w:ascii="Arial" w:hAnsi="Arial" w:cs="Arial"/>
        </w:rPr>
        <w:t>softwarových nástrojů dle čl. 1 odst. 2 této smlouvy uvedených v tabulce níže v následujícím rozsahu:</w:t>
      </w:r>
    </w:p>
    <w:tbl>
      <w:tblPr>
        <w:tblStyle w:val="Mkatabulky"/>
        <w:tblW w:w="4768" w:type="pct"/>
        <w:tblInd w:w="421" w:type="dxa"/>
        <w:tblLook w:val="04A0" w:firstRow="1" w:lastRow="0" w:firstColumn="1" w:lastColumn="0" w:noHBand="0" w:noVBand="1"/>
      </w:tblPr>
      <w:tblGrid>
        <w:gridCol w:w="3970"/>
        <w:gridCol w:w="3402"/>
        <w:gridCol w:w="1270"/>
      </w:tblGrid>
      <w:tr w:rsidR="005C5935" w:rsidRPr="00366794" w14:paraId="4260944D" w14:textId="77777777" w:rsidTr="00E36A09">
        <w:tc>
          <w:tcPr>
            <w:tcW w:w="3970" w:type="dxa"/>
          </w:tcPr>
          <w:p w14:paraId="46A04826" w14:textId="77777777" w:rsidR="005C5935" w:rsidRPr="00366794" w:rsidRDefault="005C5935" w:rsidP="00DA09B3">
            <w:pPr>
              <w:keepNext/>
              <w:spacing w:before="240" w:after="120" w:line="240" w:lineRule="auto"/>
              <w:contextualSpacing/>
              <w:jc w:val="center"/>
              <w:rPr>
                <w:rFonts w:asciiTheme="minorHAnsi" w:eastAsiaTheme="minorHAnsi" w:hAnsiTheme="minorHAnsi" w:cstheme="minorBidi"/>
                <w:b/>
                <w:color w:val="000000" w:themeColor="text1"/>
              </w:rPr>
            </w:pPr>
            <w:r w:rsidRPr="00DA09B3">
              <w:rPr>
                <w:rFonts w:ascii="Arial" w:eastAsiaTheme="minorHAnsi" w:hAnsi="Arial" w:cs="Arial"/>
                <w:b/>
                <w:color w:val="000000" w:themeColor="text1"/>
              </w:rPr>
              <w:t>Sériové číslo</w:t>
            </w:r>
          </w:p>
        </w:tc>
        <w:tc>
          <w:tcPr>
            <w:tcW w:w="3402" w:type="dxa"/>
          </w:tcPr>
          <w:p w14:paraId="0DFCB7D8" w14:textId="77777777" w:rsidR="005C5935" w:rsidRPr="00366794" w:rsidRDefault="005C5935" w:rsidP="00DA09B3">
            <w:pPr>
              <w:keepNext/>
              <w:spacing w:before="240" w:after="120" w:line="240" w:lineRule="auto"/>
              <w:contextualSpacing/>
              <w:jc w:val="center"/>
              <w:rPr>
                <w:rFonts w:asciiTheme="minorHAnsi" w:eastAsiaTheme="minorHAnsi" w:hAnsiTheme="minorHAnsi" w:cstheme="minorBidi"/>
                <w:b/>
                <w:color w:val="000000" w:themeColor="text1"/>
              </w:rPr>
            </w:pPr>
            <w:r w:rsidRPr="00DA09B3">
              <w:rPr>
                <w:rFonts w:ascii="Arial" w:eastAsiaTheme="minorHAnsi" w:hAnsi="Arial" w:cs="Arial"/>
                <w:b/>
                <w:color w:val="000000" w:themeColor="text1"/>
              </w:rPr>
              <w:t>Název</w:t>
            </w:r>
            <w:r w:rsidRPr="00366794">
              <w:rPr>
                <w:rFonts w:asciiTheme="minorHAnsi" w:eastAsiaTheme="minorHAnsi" w:hAnsiTheme="minorHAnsi" w:cstheme="minorBidi"/>
                <w:b/>
                <w:color w:val="000000" w:themeColor="text1"/>
              </w:rPr>
              <w:t xml:space="preserve"> </w:t>
            </w:r>
            <w:r w:rsidRPr="00DA09B3">
              <w:rPr>
                <w:rFonts w:ascii="Arial" w:eastAsiaTheme="minorHAnsi" w:hAnsi="Arial" w:cs="Arial"/>
                <w:b/>
                <w:color w:val="000000" w:themeColor="text1"/>
              </w:rPr>
              <w:t>produktu</w:t>
            </w:r>
          </w:p>
        </w:tc>
        <w:tc>
          <w:tcPr>
            <w:tcW w:w="1270" w:type="dxa"/>
          </w:tcPr>
          <w:p w14:paraId="33258B5F" w14:textId="77777777" w:rsidR="005C5935" w:rsidRPr="00366794" w:rsidRDefault="005C5935" w:rsidP="00DA09B3">
            <w:pPr>
              <w:keepNext/>
              <w:spacing w:before="240" w:after="120" w:line="240" w:lineRule="auto"/>
              <w:contextualSpacing/>
              <w:jc w:val="center"/>
              <w:rPr>
                <w:rFonts w:asciiTheme="minorHAnsi" w:eastAsiaTheme="minorHAnsi" w:hAnsiTheme="minorHAnsi" w:cstheme="minorBidi"/>
                <w:b/>
                <w:color w:val="000000" w:themeColor="text1"/>
              </w:rPr>
            </w:pPr>
            <w:r w:rsidRPr="00DA09B3">
              <w:rPr>
                <w:rFonts w:ascii="Arial" w:eastAsiaTheme="minorHAnsi" w:hAnsi="Arial" w:cs="Arial"/>
                <w:b/>
                <w:color w:val="000000" w:themeColor="text1"/>
              </w:rPr>
              <w:t>Počet</w:t>
            </w:r>
          </w:p>
        </w:tc>
      </w:tr>
      <w:tr w:rsidR="005C5935" w:rsidRPr="00366794" w14:paraId="18B9AC03" w14:textId="77777777" w:rsidTr="00E36A09">
        <w:tc>
          <w:tcPr>
            <w:tcW w:w="3970" w:type="dxa"/>
          </w:tcPr>
          <w:p w14:paraId="0E26312E" w14:textId="0E712C7B" w:rsidR="005C5935" w:rsidRPr="00366794" w:rsidRDefault="005C5935" w:rsidP="00DA09B3">
            <w:pPr>
              <w:keepNext/>
              <w:spacing w:before="240" w:after="120" w:line="240" w:lineRule="auto"/>
              <w:contextualSpacing/>
              <w:jc w:val="center"/>
              <w:rPr>
                <w:rFonts w:asciiTheme="minorHAnsi" w:eastAsiaTheme="minorHAnsi" w:hAnsiTheme="minorHAnsi" w:cstheme="minorBidi"/>
                <w:bCs/>
                <w:color w:val="000000" w:themeColor="text1"/>
              </w:rPr>
            </w:pPr>
            <w:r w:rsidRPr="00DA09B3">
              <w:rPr>
                <w:rFonts w:ascii="Arial" w:eastAsiaTheme="minorHAnsi" w:hAnsi="Arial" w:cs="Arial"/>
                <w:bCs/>
                <w:color w:val="000000" w:themeColor="text1"/>
              </w:rPr>
              <w:t>MANWGU2300548722</w:t>
            </w:r>
          </w:p>
        </w:tc>
        <w:tc>
          <w:tcPr>
            <w:tcW w:w="3402" w:type="dxa"/>
          </w:tcPr>
          <w:p w14:paraId="6A397811" w14:textId="7E9BECC6" w:rsidR="005C5935" w:rsidRPr="00366794" w:rsidRDefault="005C5935" w:rsidP="00DA09B3">
            <w:pPr>
              <w:keepNext/>
              <w:spacing w:before="240" w:after="120" w:line="240" w:lineRule="auto"/>
              <w:contextualSpacing/>
              <w:jc w:val="center"/>
              <w:rPr>
                <w:rFonts w:asciiTheme="minorHAnsi" w:eastAsiaTheme="minorHAnsi" w:hAnsiTheme="minorHAnsi" w:cstheme="minorBidi"/>
                <w:bCs/>
                <w:color w:val="000000" w:themeColor="text1"/>
              </w:rPr>
            </w:pPr>
            <w:proofErr w:type="spellStart"/>
            <w:r w:rsidRPr="00DA09B3">
              <w:rPr>
                <w:rFonts w:ascii="Arial" w:eastAsiaTheme="minorHAnsi" w:hAnsi="Arial" w:cs="Arial"/>
                <w:bCs/>
                <w:color w:val="000000" w:themeColor="text1"/>
              </w:rPr>
              <w:t>MapInfo</w:t>
            </w:r>
            <w:proofErr w:type="spellEnd"/>
            <w:r w:rsidRPr="00DA09B3">
              <w:rPr>
                <w:rFonts w:ascii="Arial" w:eastAsiaTheme="minorHAnsi" w:hAnsi="Arial" w:cs="Arial"/>
                <w:bCs/>
                <w:color w:val="000000" w:themeColor="text1"/>
              </w:rPr>
              <w:t xml:space="preserve"> Pro v2023.1 </w:t>
            </w:r>
            <w:proofErr w:type="spellStart"/>
            <w:r w:rsidRPr="00DA09B3">
              <w:rPr>
                <w:rFonts w:ascii="Arial" w:eastAsiaTheme="minorHAnsi" w:hAnsi="Arial" w:cs="Arial"/>
                <w:bCs/>
                <w:color w:val="000000" w:themeColor="text1"/>
              </w:rPr>
              <w:t>Advanced</w:t>
            </w:r>
            <w:proofErr w:type="spellEnd"/>
          </w:p>
        </w:tc>
        <w:tc>
          <w:tcPr>
            <w:tcW w:w="1270" w:type="dxa"/>
          </w:tcPr>
          <w:p w14:paraId="39C01385" w14:textId="3ED77612" w:rsidR="005C5935" w:rsidRPr="00366794" w:rsidRDefault="005C5935" w:rsidP="00DA09B3">
            <w:pPr>
              <w:keepNext/>
              <w:spacing w:before="240" w:after="120" w:line="240" w:lineRule="auto"/>
              <w:contextualSpacing/>
              <w:jc w:val="center"/>
              <w:rPr>
                <w:rFonts w:asciiTheme="minorHAnsi" w:eastAsiaTheme="minorHAnsi" w:hAnsiTheme="minorHAnsi" w:cstheme="minorBidi"/>
                <w:bCs/>
                <w:color w:val="000000" w:themeColor="text1"/>
              </w:rPr>
            </w:pPr>
            <w:r w:rsidRPr="00DA09B3">
              <w:rPr>
                <w:rFonts w:ascii="Arial" w:eastAsiaTheme="minorHAnsi" w:hAnsi="Arial" w:cs="Arial"/>
                <w:bCs/>
                <w:color w:val="000000" w:themeColor="text1"/>
              </w:rPr>
              <w:t>11</w:t>
            </w:r>
          </w:p>
        </w:tc>
      </w:tr>
    </w:tbl>
    <w:p w14:paraId="01CA64F3" w14:textId="77777777" w:rsidR="00C0289F" w:rsidRPr="00D60257" w:rsidRDefault="00C0289F" w:rsidP="00DA09B3">
      <w:pPr>
        <w:numPr>
          <w:ilvl w:val="0"/>
          <w:numId w:val="11"/>
        </w:numPr>
        <w:autoSpaceDN w:val="0"/>
        <w:adjustRightInd w:val="0"/>
        <w:spacing w:before="120" w:after="80" w:line="240" w:lineRule="auto"/>
        <w:ind w:left="425" w:hanging="425"/>
        <w:jc w:val="both"/>
        <w:rPr>
          <w:rFonts w:ascii="Arial" w:hAnsi="Arial" w:cs="Arial"/>
        </w:rPr>
      </w:pPr>
      <w:r w:rsidRPr="00D60257">
        <w:rPr>
          <w:rFonts w:ascii="Arial" w:hAnsi="Arial" w:cs="Arial"/>
        </w:rPr>
        <w:t>Poskytovatel se zavazuje:</w:t>
      </w:r>
    </w:p>
    <w:p w14:paraId="63D17A1D" w14:textId="417C49DE" w:rsidR="00263815" w:rsidRPr="00E80B81" w:rsidRDefault="00263815" w:rsidP="00065C08">
      <w:pPr>
        <w:pStyle w:val="Odstavecseseznamem"/>
        <w:numPr>
          <w:ilvl w:val="0"/>
          <w:numId w:val="12"/>
        </w:numPr>
        <w:suppressAutoHyphens/>
        <w:overflowPunct w:val="0"/>
        <w:autoSpaceDE w:val="0"/>
        <w:spacing w:after="80" w:line="240" w:lineRule="auto"/>
        <w:ind w:left="851" w:hanging="425"/>
        <w:contextualSpacing w:val="0"/>
        <w:jc w:val="both"/>
        <w:textAlignment w:val="baseline"/>
        <w:rPr>
          <w:rFonts w:ascii="Arial" w:hAnsi="Arial" w:cs="Arial"/>
        </w:rPr>
      </w:pPr>
      <w:bookmarkStart w:id="2" w:name="_Hlk149898517"/>
      <w:r w:rsidRPr="00263815">
        <w:rPr>
          <w:rFonts w:ascii="Arial" w:hAnsi="Arial" w:cs="Arial"/>
        </w:rPr>
        <w:t>dodat objednateli nově (ofic</w:t>
      </w:r>
      <w:r w:rsidRPr="002F0F0B">
        <w:rPr>
          <w:rFonts w:ascii="Arial" w:hAnsi="Arial" w:cs="Arial"/>
        </w:rPr>
        <w:t>iálně) vydané verze softwarov</w:t>
      </w:r>
      <w:r w:rsidR="00B96F62">
        <w:rPr>
          <w:rFonts w:ascii="Arial" w:hAnsi="Arial" w:cs="Arial"/>
        </w:rPr>
        <w:t>ého</w:t>
      </w:r>
      <w:r w:rsidRPr="002F0F0B">
        <w:rPr>
          <w:rFonts w:ascii="Arial" w:hAnsi="Arial" w:cs="Arial"/>
        </w:rPr>
        <w:t xml:space="preserve"> nástroj</w:t>
      </w:r>
      <w:r w:rsidR="00B96F62">
        <w:rPr>
          <w:rFonts w:ascii="Arial" w:hAnsi="Arial" w:cs="Arial"/>
        </w:rPr>
        <w:t>e</w:t>
      </w:r>
      <w:r w:rsidRPr="008A3172">
        <w:rPr>
          <w:rFonts w:ascii="Arial" w:hAnsi="Arial" w:cs="Arial"/>
        </w:rPr>
        <w:t xml:space="preserve"> a poskytnout mu součinnost při instalaci</w:t>
      </w:r>
      <w:r w:rsidR="0019496B">
        <w:rPr>
          <w:rFonts w:ascii="Arial" w:hAnsi="Arial" w:cs="Arial"/>
        </w:rPr>
        <w:t>/nasazení</w:t>
      </w:r>
      <w:r w:rsidRPr="008A3172">
        <w:rPr>
          <w:rFonts w:ascii="Arial" w:hAnsi="Arial" w:cs="Arial"/>
        </w:rPr>
        <w:t xml:space="preserve"> </w:t>
      </w:r>
      <w:r w:rsidRPr="00E80B81">
        <w:rPr>
          <w:rFonts w:ascii="Arial" w:hAnsi="Arial" w:cs="Arial"/>
        </w:rPr>
        <w:t>t</w:t>
      </w:r>
      <w:r w:rsidR="00DC2D13">
        <w:rPr>
          <w:rFonts w:ascii="Arial" w:hAnsi="Arial" w:cs="Arial"/>
        </w:rPr>
        <w:t>ohoto</w:t>
      </w:r>
      <w:r w:rsidRPr="00E80B81">
        <w:rPr>
          <w:rFonts w:ascii="Arial" w:hAnsi="Arial" w:cs="Arial"/>
        </w:rPr>
        <w:t xml:space="preserve"> softwarov</w:t>
      </w:r>
      <w:r w:rsidR="00DC2D13">
        <w:rPr>
          <w:rFonts w:ascii="Arial" w:hAnsi="Arial" w:cs="Arial"/>
        </w:rPr>
        <w:t>ého</w:t>
      </w:r>
      <w:r w:rsidRPr="00E80B81">
        <w:rPr>
          <w:rFonts w:ascii="Arial" w:hAnsi="Arial" w:cs="Arial"/>
        </w:rPr>
        <w:t xml:space="preserve"> nástroj</w:t>
      </w:r>
      <w:r w:rsidR="00DC2D13">
        <w:rPr>
          <w:rFonts w:ascii="Arial" w:hAnsi="Arial" w:cs="Arial"/>
        </w:rPr>
        <w:t>e</w:t>
      </w:r>
      <w:r w:rsidRPr="00E80B81">
        <w:rPr>
          <w:rFonts w:ascii="Arial" w:hAnsi="Arial" w:cs="Arial"/>
        </w:rPr>
        <w:t xml:space="preserve"> do IT prostředí objednatele tak, aby</w:t>
      </w:r>
      <w:r w:rsidRPr="00263815">
        <w:rPr>
          <w:rFonts w:ascii="Arial" w:hAnsi="Arial" w:cs="Arial"/>
        </w:rPr>
        <w:t xml:space="preserve"> nedošlo k přerušení nebo narušení chodu transformačních i</w:t>
      </w:r>
      <w:r w:rsidR="00DC331D">
        <w:rPr>
          <w:rFonts w:ascii="Arial" w:hAnsi="Arial" w:cs="Arial"/>
        </w:rPr>
        <w:t> </w:t>
      </w:r>
      <w:r w:rsidRPr="00263815">
        <w:rPr>
          <w:rFonts w:ascii="Arial" w:hAnsi="Arial" w:cs="Arial"/>
        </w:rPr>
        <w:t>jiných procesů objednatele</w:t>
      </w:r>
      <w:bookmarkEnd w:id="2"/>
      <w:r w:rsidR="00D03D63">
        <w:rPr>
          <w:rFonts w:ascii="Arial" w:hAnsi="Arial" w:cs="Arial"/>
        </w:rPr>
        <w:t>;</w:t>
      </w:r>
    </w:p>
    <w:p w14:paraId="37FD146A" w14:textId="02EAFEDE" w:rsidR="00C0289F" w:rsidRPr="00D60257" w:rsidRDefault="00C0289F" w:rsidP="00065C08">
      <w:pPr>
        <w:pStyle w:val="Odstavecseseznamem"/>
        <w:numPr>
          <w:ilvl w:val="0"/>
          <w:numId w:val="12"/>
        </w:numPr>
        <w:suppressAutoHyphens/>
        <w:overflowPunct w:val="0"/>
        <w:autoSpaceDE w:val="0"/>
        <w:spacing w:after="80" w:line="240" w:lineRule="auto"/>
        <w:ind w:left="851" w:hanging="425"/>
        <w:contextualSpacing w:val="0"/>
        <w:jc w:val="both"/>
        <w:textAlignment w:val="baseline"/>
        <w:rPr>
          <w:rFonts w:ascii="Arial" w:hAnsi="Arial" w:cs="Arial"/>
        </w:rPr>
      </w:pPr>
      <w:r w:rsidRPr="00D60257">
        <w:rPr>
          <w:rFonts w:ascii="Arial" w:hAnsi="Arial" w:cs="Arial"/>
        </w:rPr>
        <w:t xml:space="preserve">zajistit </w:t>
      </w:r>
      <w:r>
        <w:rPr>
          <w:rFonts w:ascii="Arial" w:hAnsi="Arial" w:cs="Arial"/>
        </w:rPr>
        <w:t xml:space="preserve">objednateli </w:t>
      </w:r>
      <w:r w:rsidR="00F04B93">
        <w:rPr>
          <w:rFonts w:ascii="Arial" w:hAnsi="Arial" w:cs="Arial"/>
        </w:rPr>
        <w:t>údržbu</w:t>
      </w:r>
      <w:r w:rsidR="00F04B93" w:rsidRPr="00D60257">
        <w:rPr>
          <w:rFonts w:ascii="Arial" w:hAnsi="Arial" w:cs="Arial"/>
        </w:rPr>
        <w:t xml:space="preserve"> </w:t>
      </w:r>
      <w:r w:rsidRPr="00D60257">
        <w:rPr>
          <w:rFonts w:ascii="Arial" w:hAnsi="Arial" w:cs="Arial"/>
        </w:rPr>
        <w:t>(</w:t>
      </w:r>
      <w:proofErr w:type="spellStart"/>
      <w:r w:rsidRPr="00DA09B3">
        <w:rPr>
          <w:rFonts w:ascii="Arial" w:hAnsi="Arial" w:cs="Arial"/>
        </w:rPr>
        <w:t>maintenance</w:t>
      </w:r>
      <w:proofErr w:type="spellEnd"/>
      <w:r w:rsidRPr="00D60257">
        <w:rPr>
          <w:rFonts w:ascii="Arial" w:hAnsi="Arial" w:cs="Arial"/>
        </w:rPr>
        <w:t>) pro softwarov</w:t>
      </w:r>
      <w:r w:rsidR="00DC2D13">
        <w:rPr>
          <w:rFonts w:ascii="Arial" w:hAnsi="Arial" w:cs="Arial"/>
        </w:rPr>
        <w:t>ý</w:t>
      </w:r>
      <w:r w:rsidRPr="00D60257">
        <w:rPr>
          <w:rFonts w:ascii="Arial" w:hAnsi="Arial" w:cs="Arial"/>
        </w:rPr>
        <w:t xml:space="preserve"> nástroj, včetně zpřístupňování aktualizací, modernizací a upgradů a pravidelně informovat objednatele o dostupných aktualizacích, modernizacích a upgradech, a to nejpozději </w:t>
      </w:r>
      <w:bookmarkStart w:id="3" w:name="_Hlk149898696"/>
      <w:r w:rsidRPr="00D60257">
        <w:rPr>
          <w:rFonts w:ascii="Arial" w:hAnsi="Arial" w:cs="Arial"/>
        </w:rPr>
        <w:t xml:space="preserve">do </w:t>
      </w:r>
      <w:r w:rsidR="00BF5206">
        <w:rPr>
          <w:rFonts w:ascii="Arial" w:hAnsi="Arial" w:cs="Arial"/>
        </w:rPr>
        <w:t>1</w:t>
      </w:r>
      <w:r w:rsidRPr="00D60257">
        <w:rPr>
          <w:rFonts w:ascii="Arial" w:hAnsi="Arial" w:cs="Arial"/>
        </w:rPr>
        <w:t xml:space="preserve">0 dnů ode dne jejich zpřístupnění výrobcem </w:t>
      </w:r>
      <w:bookmarkEnd w:id="3"/>
      <w:r w:rsidRPr="00D60257">
        <w:rPr>
          <w:rFonts w:ascii="Arial" w:hAnsi="Arial" w:cs="Arial"/>
        </w:rPr>
        <w:t>softwarov</w:t>
      </w:r>
      <w:r w:rsidR="00DC2D13">
        <w:rPr>
          <w:rFonts w:ascii="Arial" w:hAnsi="Arial" w:cs="Arial"/>
        </w:rPr>
        <w:t>ého</w:t>
      </w:r>
      <w:r w:rsidRPr="00D60257">
        <w:rPr>
          <w:rFonts w:ascii="Arial" w:hAnsi="Arial" w:cs="Arial"/>
        </w:rPr>
        <w:t xml:space="preserve"> nástroj</w:t>
      </w:r>
      <w:r w:rsidR="00DC2D13">
        <w:rPr>
          <w:rFonts w:ascii="Arial" w:hAnsi="Arial" w:cs="Arial"/>
        </w:rPr>
        <w:t>e</w:t>
      </w:r>
      <w:r w:rsidR="00D03D63">
        <w:rPr>
          <w:rFonts w:ascii="Arial" w:hAnsi="Arial" w:cs="Arial"/>
        </w:rPr>
        <w:t>;</w:t>
      </w:r>
    </w:p>
    <w:p w14:paraId="03050080" w14:textId="0BB020B5" w:rsidR="00C0289F" w:rsidRPr="00D60257" w:rsidRDefault="00C0289F" w:rsidP="00065C08">
      <w:pPr>
        <w:pStyle w:val="Odstavecseseznamem"/>
        <w:numPr>
          <w:ilvl w:val="0"/>
          <w:numId w:val="12"/>
        </w:numPr>
        <w:suppressAutoHyphens/>
        <w:overflowPunct w:val="0"/>
        <w:autoSpaceDE w:val="0"/>
        <w:spacing w:after="80" w:line="240" w:lineRule="auto"/>
        <w:ind w:left="851" w:hanging="425"/>
        <w:contextualSpacing w:val="0"/>
        <w:jc w:val="both"/>
        <w:textAlignment w:val="baseline"/>
        <w:rPr>
          <w:rFonts w:ascii="Arial" w:hAnsi="Arial" w:cs="Arial"/>
        </w:rPr>
      </w:pPr>
      <w:r w:rsidRPr="00D60257">
        <w:rPr>
          <w:rFonts w:ascii="Arial" w:hAnsi="Arial" w:cs="Arial"/>
        </w:rPr>
        <w:t>zaslat či jinak zpřístupnit objednateli klíče či jiné prostředky umožňující využití jakékoliv aktualizace, modernizace nebo upgrade softwarov</w:t>
      </w:r>
      <w:r w:rsidR="00DC2D13">
        <w:rPr>
          <w:rFonts w:ascii="Arial" w:hAnsi="Arial" w:cs="Arial"/>
        </w:rPr>
        <w:t>ého</w:t>
      </w:r>
      <w:r w:rsidRPr="00D60257">
        <w:rPr>
          <w:rFonts w:ascii="Arial" w:hAnsi="Arial" w:cs="Arial"/>
        </w:rPr>
        <w:t xml:space="preserve"> nástroj</w:t>
      </w:r>
      <w:r w:rsidR="00DC2D13">
        <w:rPr>
          <w:rFonts w:ascii="Arial" w:hAnsi="Arial" w:cs="Arial"/>
        </w:rPr>
        <w:t>e</w:t>
      </w:r>
      <w:r w:rsidRPr="00D60257">
        <w:rPr>
          <w:rFonts w:ascii="Arial" w:hAnsi="Arial" w:cs="Arial"/>
        </w:rPr>
        <w:t xml:space="preserve"> (včetně umožnění ověření originálnosti a pravosti u výrobce softwarov</w:t>
      </w:r>
      <w:r w:rsidR="00DC2D13">
        <w:rPr>
          <w:rFonts w:ascii="Arial" w:hAnsi="Arial" w:cs="Arial"/>
        </w:rPr>
        <w:t>ého</w:t>
      </w:r>
      <w:r w:rsidRPr="00D60257">
        <w:rPr>
          <w:rFonts w:ascii="Arial" w:hAnsi="Arial" w:cs="Arial"/>
        </w:rPr>
        <w:t xml:space="preserve"> nástroj</w:t>
      </w:r>
      <w:r w:rsidR="00DC2D13">
        <w:rPr>
          <w:rFonts w:ascii="Arial" w:hAnsi="Arial" w:cs="Arial"/>
        </w:rPr>
        <w:t>e</w:t>
      </w:r>
      <w:r w:rsidRPr="00D60257">
        <w:rPr>
          <w:rFonts w:ascii="Arial" w:hAnsi="Arial" w:cs="Arial"/>
        </w:rPr>
        <w:t>, a to i opakovaně dle potřeb objednatele) a udržovat aktuální přístupové kódy, přístupy a klíče po dobu účinnosti této smlouvy</w:t>
      </w:r>
      <w:r w:rsidR="00D03D63">
        <w:rPr>
          <w:rFonts w:ascii="Arial" w:hAnsi="Arial" w:cs="Arial"/>
        </w:rPr>
        <w:t>;</w:t>
      </w:r>
    </w:p>
    <w:p w14:paraId="2DF08468" w14:textId="219CD16B" w:rsidR="005508A3" w:rsidRPr="005508A3" w:rsidRDefault="00C0289F" w:rsidP="00065C08">
      <w:pPr>
        <w:pStyle w:val="Odstavecseseznamem"/>
        <w:numPr>
          <w:ilvl w:val="0"/>
          <w:numId w:val="12"/>
        </w:numPr>
        <w:suppressAutoHyphens/>
        <w:overflowPunct w:val="0"/>
        <w:autoSpaceDE w:val="0"/>
        <w:spacing w:after="80" w:line="240" w:lineRule="auto"/>
        <w:ind w:left="851" w:hanging="425"/>
        <w:contextualSpacing w:val="0"/>
        <w:jc w:val="both"/>
        <w:textAlignment w:val="baseline"/>
        <w:rPr>
          <w:rFonts w:ascii="Arial" w:hAnsi="Arial" w:cs="Arial"/>
        </w:rPr>
      </w:pPr>
      <w:r w:rsidRPr="005508A3">
        <w:rPr>
          <w:rFonts w:ascii="Arial" w:hAnsi="Arial" w:cs="Arial"/>
        </w:rPr>
        <w:t>udržovat dokumentace ke všem verzím softwarov</w:t>
      </w:r>
      <w:r w:rsidR="00D70CB7">
        <w:rPr>
          <w:rFonts w:ascii="Arial" w:hAnsi="Arial" w:cs="Arial"/>
        </w:rPr>
        <w:t>ého</w:t>
      </w:r>
      <w:r w:rsidRPr="005508A3">
        <w:rPr>
          <w:rFonts w:ascii="Arial" w:hAnsi="Arial" w:cs="Arial"/>
        </w:rPr>
        <w:t xml:space="preserve"> nástroj</w:t>
      </w:r>
      <w:r w:rsidR="00D70CB7">
        <w:rPr>
          <w:rFonts w:ascii="Arial" w:hAnsi="Arial" w:cs="Arial"/>
        </w:rPr>
        <w:t>e</w:t>
      </w:r>
      <w:r w:rsidRPr="005508A3">
        <w:rPr>
          <w:rFonts w:ascii="Arial" w:hAnsi="Arial" w:cs="Arial"/>
        </w:rPr>
        <w:t xml:space="preserve"> dodaný</w:t>
      </w:r>
      <w:r w:rsidR="00812958">
        <w:rPr>
          <w:rFonts w:ascii="Arial" w:hAnsi="Arial" w:cs="Arial"/>
        </w:rPr>
        <w:t>m</w:t>
      </w:r>
      <w:r w:rsidRPr="005508A3">
        <w:rPr>
          <w:rFonts w:ascii="Arial" w:hAnsi="Arial" w:cs="Arial"/>
        </w:rPr>
        <w:t xml:space="preserve"> na základě této smlouvy a na vyžádání je poskytnout objednateli</w:t>
      </w:r>
      <w:r w:rsidR="00D03D63">
        <w:rPr>
          <w:rFonts w:ascii="Arial" w:hAnsi="Arial" w:cs="Arial"/>
        </w:rPr>
        <w:t>;</w:t>
      </w:r>
    </w:p>
    <w:p w14:paraId="4CBE7C31" w14:textId="51F3AC19" w:rsidR="0019496B" w:rsidRPr="00A971BE" w:rsidRDefault="00C0289F" w:rsidP="00DA09B3">
      <w:pPr>
        <w:pStyle w:val="Odstavecseseznamem"/>
        <w:numPr>
          <w:ilvl w:val="0"/>
          <w:numId w:val="12"/>
        </w:numPr>
        <w:suppressAutoHyphens/>
        <w:overflowPunct w:val="0"/>
        <w:autoSpaceDE w:val="0"/>
        <w:spacing w:after="120" w:line="240" w:lineRule="auto"/>
        <w:ind w:left="851" w:hanging="425"/>
        <w:contextualSpacing w:val="0"/>
        <w:jc w:val="both"/>
        <w:textAlignment w:val="baseline"/>
        <w:rPr>
          <w:rFonts w:ascii="Arial" w:hAnsi="Arial" w:cs="Arial"/>
        </w:rPr>
      </w:pPr>
      <w:r w:rsidRPr="00A971BE">
        <w:rPr>
          <w:rFonts w:ascii="Arial" w:hAnsi="Arial" w:cs="Arial"/>
        </w:rPr>
        <w:t>být po celou dobu trvání této smlouvy certifikovaným (případně autorizovaným) či jinak oprávněným partnerem výrobce softwarov</w:t>
      </w:r>
      <w:r w:rsidR="00C7481F">
        <w:rPr>
          <w:rFonts w:ascii="Arial" w:hAnsi="Arial" w:cs="Arial"/>
        </w:rPr>
        <w:t>ého</w:t>
      </w:r>
      <w:r w:rsidRPr="00A971BE">
        <w:rPr>
          <w:rFonts w:ascii="Arial" w:hAnsi="Arial" w:cs="Arial"/>
        </w:rPr>
        <w:t xml:space="preserve"> nástroj</w:t>
      </w:r>
      <w:r w:rsidR="00C7481F">
        <w:rPr>
          <w:rFonts w:ascii="Arial" w:hAnsi="Arial" w:cs="Arial"/>
        </w:rPr>
        <w:t>e</w:t>
      </w:r>
      <w:r w:rsidRPr="00A971BE">
        <w:rPr>
          <w:rFonts w:ascii="Arial" w:hAnsi="Arial" w:cs="Arial"/>
        </w:rPr>
        <w:t xml:space="preserve"> v minimálním rozsahu dostatečném pro poskytování plnění dle této smlouvy, v případě ztráty takové certifikace či partnerství je poskytovatel povinen tuto skutečnost neprodleně oznámit objednateli a vyvinout veškerou nezbytnou činnost k znovunabytí takové certifikace či partnerství.</w:t>
      </w:r>
    </w:p>
    <w:p w14:paraId="14A79F12" w14:textId="575CE9D1" w:rsidR="004F5A57" w:rsidRPr="00B86DA4" w:rsidRDefault="00BF5206" w:rsidP="003C63FE">
      <w:pPr>
        <w:autoSpaceDE w:val="0"/>
        <w:autoSpaceDN w:val="0"/>
        <w:adjustRightInd w:val="0"/>
        <w:spacing w:before="120" w:after="0" w:line="240" w:lineRule="auto"/>
        <w:jc w:val="center"/>
        <w:rPr>
          <w:rFonts w:ascii="Arial" w:hAnsi="Arial" w:cs="Arial"/>
          <w:b/>
        </w:rPr>
      </w:pPr>
      <w:r>
        <w:rPr>
          <w:rFonts w:ascii="Arial" w:hAnsi="Arial" w:cs="Arial"/>
          <w:b/>
          <w:lang w:eastAsia="de-DE"/>
        </w:rPr>
        <w:t>3</w:t>
      </w:r>
      <w:r w:rsidR="004F5A57" w:rsidRPr="00B86DA4">
        <w:rPr>
          <w:rFonts w:ascii="Arial" w:hAnsi="Arial" w:cs="Arial"/>
          <w:b/>
        </w:rPr>
        <w:t>.</w:t>
      </w:r>
    </w:p>
    <w:p w14:paraId="7D8E2E9B" w14:textId="0C1E1DFE" w:rsidR="004F5A57" w:rsidRPr="00DA09B3" w:rsidRDefault="004F5A57" w:rsidP="00DA09B3">
      <w:pPr>
        <w:autoSpaceDE w:val="0"/>
        <w:autoSpaceDN w:val="0"/>
        <w:adjustRightInd w:val="0"/>
        <w:spacing w:after="120" w:line="240" w:lineRule="auto"/>
        <w:jc w:val="center"/>
        <w:rPr>
          <w:rFonts w:ascii="Arial" w:eastAsia="Times New Roman" w:hAnsi="Arial" w:cs="Arial"/>
          <w:b/>
          <w:bCs/>
          <w:lang w:eastAsia="cs-CZ"/>
        </w:rPr>
      </w:pPr>
      <w:r w:rsidRPr="00DA09B3">
        <w:rPr>
          <w:rFonts w:ascii="Arial" w:eastAsia="Times New Roman" w:hAnsi="Arial" w:cs="Arial"/>
          <w:b/>
          <w:bCs/>
          <w:lang w:eastAsia="cs-CZ"/>
        </w:rPr>
        <w:t>Místo plnění</w:t>
      </w:r>
    </w:p>
    <w:p w14:paraId="71F43BBA" w14:textId="51C2B902" w:rsidR="002475E7" w:rsidRDefault="004F5A57" w:rsidP="00DA09B3">
      <w:pPr>
        <w:autoSpaceDE w:val="0"/>
        <w:autoSpaceDN w:val="0"/>
        <w:adjustRightInd w:val="0"/>
        <w:spacing w:after="120" w:line="240" w:lineRule="auto"/>
        <w:ind w:left="425"/>
        <w:jc w:val="both"/>
        <w:rPr>
          <w:rFonts w:ascii="Arial" w:hAnsi="Arial" w:cs="Arial"/>
        </w:rPr>
      </w:pPr>
      <w:r w:rsidRPr="003545FC">
        <w:rPr>
          <w:rFonts w:ascii="Arial" w:hAnsi="Arial" w:cs="Arial"/>
        </w:rPr>
        <w:t xml:space="preserve">Místem plnění je </w:t>
      </w:r>
      <w:bookmarkStart w:id="4" w:name="_Hlk149897891"/>
      <w:r w:rsidR="00E80B81">
        <w:rPr>
          <w:rFonts w:ascii="Arial" w:hAnsi="Arial" w:cs="Arial"/>
        </w:rPr>
        <w:t xml:space="preserve">především </w:t>
      </w:r>
      <w:r w:rsidR="00BF5206" w:rsidRPr="003545FC">
        <w:rPr>
          <w:rFonts w:ascii="Arial" w:hAnsi="Arial" w:cs="Arial"/>
        </w:rPr>
        <w:t>sídlo objednatele</w:t>
      </w:r>
      <w:r w:rsidR="00E80B81">
        <w:rPr>
          <w:rFonts w:ascii="Arial" w:hAnsi="Arial" w:cs="Arial"/>
        </w:rPr>
        <w:t>, nebude-li dohodnuto jinak</w:t>
      </w:r>
      <w:bookmarkEnd w:id="4"/>
      <w:r w:rsidR="00846BFB" w:rsidRPr="003545FC">
        <w:rPr>
          <w:rFonts w:ascii="Arial" w:hAnsi="Arial" w:cs="Arial"/>
        </w:rPr>
        <w:t>.</w:t>
      </w:r>
    </w:p>
    <w:p w14:paraId="18A66CBA" w14:textId="74CDC0BC" w:rsidR="004F5A57" w:rsidRPr="007C2DA3" w:rsidRDefault="00BF5206" w:rsidP="00DA09B3">
      <w:pPr>
        <w:pStyle w:val="Odstavecseseznamem"/>
        <w:widowControl w:val="0"/>
        <w:spacing w:before="240" w:after="0" w:line="240" w:lineRule="auto"/>
        <w:ind w:left="0"/>
        <w:contextualSpacing w:val="0"/>
        <w:jc w:val="center"/>
        <w:rPr>
          <w:rFonts w:ascii="Arial" w:hAnsi="Arial" w:cs="Arial"/>
        </w:rPr>
      </w:pPr>
      <w:r>
        <w:rPr>
          <w:rFonts w:ascii="Arial" w:hAnsi="Arial" w:cs="Arial"/>
          <w:b/>
          <w:bCs/>
        </w:rPr>
        <w:t>4</w:t>
      </w:r>
      <w:r w:rsidR="004F5A57" w:rsidRPr="00AC6979">
        <w:rPr>
          <w:rFonts w:ascii="Arial" w:hAnsi="Arial" w:cs="Arial"/>
          <w:b/>
          <w:bCs/>
        </w:rPr>
        <w:t>.</w:t>
      </w:r>
    </w:p>
    <w:p w14:paraId="43A5E0BB" w14:textId="1CC81726" w:rsidR="004F5A57" w:rsidRDefault="004F5A57" w:rsidP="003A4005">
      <w:pPr>
        <w:autoSpaceDE w:val="0"/>
        <w:autoSpaceDN w:val="0"/>
        <w:adjustRightInd w:val="0"/>
        <w:spacing w:after="120" w:line="240" w:lineRule="auto"/>
        <w:jc w:val="center"/>
        <w:rPr>
          <w:rFonts w:ascii="Arial" w:hAnsi="Arial" w:cs="Arial"/>
          <w:b/>
          <w:bCs/>
        </w:rPr>
      </w:pPr>
      <w:r>
        <w:rPr>
          <w:rFonts w:ascii="Arial" w:hAnsi="Arial" w:cs="Arial"/>
          <w:b/>
          <w:bCs/>
        </w:rPr>
        <w:t xml:space="preserve">Termín </w:t>
      </w:r>
      <w:r w:rsidR="00BF5206">
        <w:rPr>
          <w:rFonts w:ascii="Arial" w:hAnsi="Arial" w:cs="Arial"/>
          <w:b/>
          <w:bCs/>
        </w:rPr>
        <w:t xml:space="preserve">a </w:t>
      </w:r>
      <w:r w:rsidR="00BF5206" w:rsidRPr="00DA09B3">
        <w:rPr>
          <w:rFonts w:ascii="Arial" w:eastAsia="Times New Roman" w:hAnsi="Arial" w:cs="Arial"/>
          <w:b/>
          <w:bCs/>
          <w:lang w:eastAsia="cs-CZ"/>
        </w:rPr>
        <w:t>doba</w:t>
      </w:r>
      <w:r w:rsidR="00BF5206">
        <w:rPr>
          <w:rFonts w:ascii="Arial" w:hAnsi="Arial" w:cs="Arial"/>
          <w:b/>
          <w:bCs/>
        </w:rPr>
        <w:t xml:space="preserve"> </w:t>
      </w:r>
      <w:r>
        <w:rPr>
          <w:rFonts w:ascii="Arial" w:hAnsi="Arial" w:cs="Arial"/>
          <w:b/>
          <w:bCs/>
        </w:rPr>
        <w:t>plnění</w:t>
      </w:r>
    </w:p>
    <w:p w14:paraId="3A9B81F1" w14:textId="664142F0" w:rsidR="00BF5206" w:rsidRDefault="00BF5206" w:rsidP="003A4005">
      <w:pPr>
        <w:pStyle w:val="lnek"/>
        <w:keepNext w:val="0"/>
        <w:keepLines w:val="0"/>
        <w:numPr>
          <w:ilvl w:val="1"/>
          <w:numId w:val="14"/>
        </w:numPr>
        <w:shd w:val="clear" w:color="auto" w:fill="FFFFFF" w:themeFill="background1"/>
        <w:spacing w:before="0" w:after="120"/>
        <w:ind w:left="425" w:hanging="425"/>
        <w:jc w:val="both"/>
        <w:rPr>
          <w:rFonts w:ascii="Arial" w:hAnsi="Arial" w:cs="Arial"/>
          <w:b w:val="0"/>
          <w:sz w:val="22"/>
          <w:szCs w:val="22"/>
        </w:rPr>
      </w:pPr>
      <w:r w:rsidRPr="00BF5206">
        <w:rPr>
          <w:rFonts w:ascii="Arial" w:hAnsi="Arial" w:cs="Arial"/>
          <w:b w:val="0"/>
          <w:sz w:val="22"/>
          <w:szCs w:val="22"/>
        </w:rPr>
        <w:t>Smlouva je uzavřena na dobu určitou, a to do doby ukončení plnění v podobě údržby softwaro</w:t>
      </w:r>
      <w:r w:rsidR="00785AB5">
        <w:rPr>
          <w:rFonts w:ascii="Arial" w:hAnsi="Arial" w:cs="Arial"/>
          <w:b w:val="0"/>
          <w:sz w:val="22"/>
          <w:szCs w:val="22"/>
        </w:rPr>
        <w:t>vého</w:t>
      </w:r>
      <w:r w:rsidRPr="00BF5206">
        <w:rPr>
          <w:rFonts w:ascii="Arial" w:hAnsi="Arial" w:cs="Arial"/>
          <w:b w:val="0"/>
          <w:sz w:val="22"/>
          <w:szCs w:val="22"/>
        </w:rPr>
        <w:t xml:space="preserve"> nástroj</w:t>
      </w:r>
      <w:r w:rsidR="00785AB5">
        <w:rPr>
          <w:rFonts w:ascii="Arial" w:hAnsi="Arial" w:cs="Arial"/>
          <w:b w:val="0"/>
          <w:sz w:val="22"/>
          <w:szCs w:val="22"/>
        </w:rPr>
        <w:t>e</w:t>
      </w:r>
      <w:r w:rsidRPr="00BF5206">
        <w:rPr>
          <w:rFonts w:ascii="Arial" w:hAnsi="Arial" w:cs="Arial"/>
          <w:b w:val="0"/>
          <w:sz w:val="22"/>
          <w:szCs w:val="22"/>
        </w:rPr>
        <w:t xml:space="preserve"> dle odstavce </w:t>
      </w:r>
      <w:r w:rsidR="00BF0F7D">
        <w:rPr>
          <w:rFonts w:ascii="Arial" w:hAnsi="Arial" w:cs="Arial"/>
          <w:b w:val="0"/>
          <w:sz w:val="22"/>
          <w:szCs w:val="22"/>
        </w:rPr>
        <w:t>2</w:t>
      </w:r>
      <w:r w:rsidRPr="00BF5206">
        <w:rPr>
          <w:rFonts w:ascii="Arial" w:hAnsi="Arial" w:cs="Arial"/>
          <w:b w:val="0"/>
          <w:sz w:val="22"/>
          <w:szCs w:val="22"/>
        </w:rPr>
        <w:t xml:space="preserve"> tohoto článku smlouvy.</w:t>
      </w:r>
    </w:p>
    <w:p w14:paraId="35C59EFB" w14:textId="74D9E2C2" w:rsidR="00BF5206" w:rsidRDefault="00BF5206" w:rsidP="003A4005">
      <w:pPr>
        <w:pStyle w:val="lnek"/>
        <w:keepNext w:val="0"/>
        <w:keepLines w:val="0"/>
        <w:numPr>
          <w:ilvl w:val="1"/>
          <w:numId w:val="14"/>
        </w:numPr>
        <w:shd w:val="clear" w:color="auto" w:fill="FFFFFF" w:themeFill="background1"/>
        <w:spacing w:before="0" w:after="120"/>
        <w:ind w:left="425" w:hanging="425"/>
        <w:jc w:val="both"/>
        <w:rPr>
          <w:rFonts w:ascii="Arial" w:hAnsi="Arial" w:cs="Arial"/>
          <w:b w:val="0"/>
          <w:sz w:val="22"/>
          <w:szCs w:val="22"/>
        </w:rPr>
      </w:pPr>
      <w:r w:rsidRPr="009B1F20">
        <w:rPr>
          <w:rFonts w:ascii="Arial" w:hAnsi="Arial" w:cs="Arial"/>
          <w:b w:val="0"/>
          <w:sz w:val="22"/>
          <w:szCs w:val="22"/>
        </w:rPr>
        <w:t>Poskytování plnění v podobě údržby softwarov</w:t>
      </w:r>
      <w:r w:rsidR="00785AB5">
        <w:rPr>
          <w:rFonts w:ascii="Arial" w:hAnsi="Arial" w:cs="Arial"/>
          <w:b w:val="0"/>
          <w:sz w:val="22"/>
          <w:szCs w:val="22"/>
        </w:rPr>
        <w:t>ého</w:t>
      </w:r>
      <w:r w:rsidRPr="009B1F20">
        <w:rPr>
          <w:rFonts w:ascii="Arial" w:hAnsi="Arial" w:cs="Arial"/>
          <w:b w:val="0"/>
          <w:sz w:val="22"/>
          <w:szCs w:val="22"/>
        </w:rPr>
        <w:t xml:space="preserve"> nástroj</w:t>
      </w:r>
      <w:r w:rsidR="00785AB5">
        <w:rPr>
          <w:rFonts w:ascii="Arial" w:hAnsi="Arial" w:cs="Arial"/>
          <w:b w:val="0"/>
          <w:sz w:val="22"/>
          <w:szCs w:val="22"/>
        </w:rPr>
        <w:t>e</w:t>
      </w:r>
      <w:r w:rsidRPr="009B1F20">
        <w:rPr>
          <w:rFonts w:ascii="Arial" w:hAnsi="Arial" w:cs="Arial"/>
          <w:b w:val="0"/>
          <w:sz w:val="22"/>
          <w:szCs w:val="22"/>
        </w:rPr>
        <w:t xml:space="preserve"> dle čl. 2 této smlouvy </w:t>
      </w:r>
      <w:r w:rsidR="009B1F20" w:rsidRPr="009B1F20">
        <w:rPr>
          <w:rFonts w:ascii="Arial" w:hAnsi="Arial" w:cs="Arial"/>
          <w:b w:val="0"/>
          <w:sz w:val="22"/>
          <w:szCs w:val="22"/>
        </w:rPr>
        <w:t xml:space="preserve">bude zahájeno </w:t>
      </w:r>
      <w:r w:rsidR="00060694">
        <w:rPr>
          <w:rFonts w:ascii="Arial" w:hAnsi="Arial" w:cs="Arial"/>
          <w:b w:val="0"/>
          <w:sz w:val="22"/>
          <w:szCs w:val="22"/>
        </w:rPr>
        <w:t>1.</w:t>
      </w:r>
      <w:r w:rsidR="00382F91">
        <w:rPr>
          <w:rFonts w:ascii="Arial" w:hAnsi="Arial" w:cs="Arial"/>
          <w:b w:val="0"/>
          <w:sz w:val="22"/>
          <w:szCs w:val="22"/>
        </w:rPr>
        <w:t xml:space="preserve"> </w:t>
      </w:r>
      <w:r w:rsidR="00060694">
        <w:rPr>
          <w:rFonts w:ascii="Arial" w:hAnsi="Arial" w:cs="Arial"/>
          <w:b w:val="0"/>
          <w:sz w:val="22"/>
          <w:szCs w:val="22"/>
        </w:rPr>
        <w:t>1.</w:t>
      </w:r>
      <w:r w:rsidR="00382F91">
        <w:rPr>
          <w:rFonts w:ascii="Arial" w:hAnsi="Arial" w:cs="Arial"/>
          <w:b w:val="0"/>
          <w:sz w:val="22"/>
          <w:szCs w:val="22"/>
        </w:rPr>
        <w:t xml:space="preserve"> </w:t>
      </w:r>
      <w:r w:rsidR="00060694">
        <w:rPr>
          <w:rFonts w:ascii="Arial" w:hAnsi="Arial" w:cs="Arial"/>
          <w:b w:val="0"/>
          <w:sz w:val="22"/>
          <w:szCs w:val="22"/>
        </w:rPr>
        <w:t>202</w:t>
      </w:r>
      <w:r w:rsidR="005C5935">
        <w:rPr>
          <w:rFonts w:ascii="Arial" w:hAnsi="Arial" w:cs="Arial"/>
          <w:b w:val="0"/>
          <w:sz w:val="22"/>
          <w:szCs w:val="22"/>
        </w:rPr>
        <w:t>6</w:t>
      </w:r>
      <w:r w:rsidR="00060694">
        <w:rPr>
          <w:rFonts w:ascii="Arial" w:hAnsi="Arial" w:cs="Arial"/>
          <w:b w:val="0"/>
          <w:sz w:val="22"/>
          <w:szCs w:val="22"/>
        </w:rPr>
        <w:t xml:space="preserve"> </w:t>
      </w:r>
      <w:r w:rsidR="009B1F20" w:rsidRPr="009B1F20">
        <w:rPr>
          <w:rFonts w:ascii="Arial" w:hAnsi="Arial" w:cs="Arial"/>
          <w:b w:val="0"/>
          <w:sz w:val="22"/>
          <w:szCs w:val="22"/>
        </w:rPr>
        <w:t>a bude</w:t>
      </w:r>
      <w:r w:rsidR="009B1F20">
        <w:rPr>
          <w:rFonts w:ascii="Arial" w:hAnsi="Arial" w:cs="Arial"/>
          <w:b w:val="0"/>
          <w:sz w:val="22"/>
          <w:szCs w:val="22"/>
        </w:rPr>
        <w:t xml:space="preserve"> ukončeno </w:t>
      </w:r>
      <w:r w:rsidR="008720A5" w:rsidRPr="003545FC">
        <w:rPr>
          <w:rFonts w:ascii="Arial" w:hAnsi="Arial" w:cs="Arial"/>
          <w:b w:val="0"/>
          <w:sz w:val="22"/>
          <w:szCs w:val="22"/>
        </w:rPr>
        <w:t xml:space="preserve">dne </w:t>
      </w:r>
      <w:r w:rsidR="009B1F20" w:rsidRPr="003545FC">
        <w:rPr>
          <w:rFonts w:ascii="Arial" w:hAnsi="Arial" w:cs="Arial"/>
          <w:b w:val="0"/>
          <w:sz w:val="22"/>
          <w:szCs w:val="22"/>
        </w:rPr>
        <w:t>31.</w:t>
      </w:r>
      <w:r w:rsidR="00382F91">
        <w:rPr>
          <w:rFonts w:ascii="Arial" w:hAnsi="Arial" w:cs="Arial"/>
          <w:b w:val="0"/>
          <w:sz w:val="22"/>
          <w:szCs w:val="22"/>
        </w:rPr>
        <w:t xml:space="preserve"> </w:t>
      </w:r>
      <w:r w:rsidR="009B1F20" w:rsidRPr="003545FC">
        <w:rPr>
          <w:rFonts w:ascii="Arial" w:hAnsi="Arial" w:cs="Arial"/>
          <w:b w:val="0"/>
          <w:sz w:val="22"/>
          <w:szCs w:val="22"/>
        </w:rPr>
        <w:t>12.</w:t>
      </w:r>
      <w:r w:rsidR="00382F91">
        <w:rPr>
          <w:rFonts w:ascii="Arial" w:hAnsi="Arial" w:cs="Arial"/>
          <w:b w:val="0"/>
          <w:sz w:val="22"/>
          <w:szCs w:val="22"/>
        </w:rPr>
        <w:t xml:space="preserve"> </w:t>
      </w:r>
      <w:r w:rsidR="009B1F20" w:rsidRPr="003545FC">
        <w:rPr>
          <w:rFonts w:ascii="Arial" w:hAnsi="Arial" w:cs="Arial"/>
          <w:b w:val="0"/>
          <w:sz w:val="22"/>
          <w:szCs w:val="22"/>
        </w:rPr>
        <w:t>202</w:t>
      </w:r>
      <w:r w:rsidR="005C5935">
        <w:rPr>
          <w:rFonts w:ascii="Arial" w:hAnsi="Arial" w:cs="Arial"/>
          <w:b w:val="0"/>
          <w:sz w:val="22"/>
          <w:szCs w:val="22"/>
        </w:rPr>
        <w:t>8</w:t>
      </w:r>
      <w:r w:rsidRPr="003545FC">
        <w:rPr>
          <w:rFonts w:ascii="Arial" w:hAnsi="Arial" w:cs="Arial"/>
          <w:b w:val="0"/>
          <w:sz w:val="22"/>
          <w:szCs w:val="22"/>
        </w:rPr>
        <w:t>.</w:t>
      </w:r>
    </w:p>
    <w:p w14:paraId="497A2D0D" w14:textId="77777777" w:rsidR="001B29B6" w:rsidRPr="00B86DA4" w:rsidRDefault="001B29B6" w:rsidP="00DA09B3">
      <w:pPr>
        <w:pStyle w:val="Odstavecseseznamem"/>
        <w:widowControl w:val="0"/>
        <w:spacing w:before="240" w:after="0" w:line="240" w:lineRule="auto"/>
        <w:ind w:left="0"/>
        <w:contextualSpacing w:val="0"/>
        <w:jc w:val="center"/>
        <w:rPr>
          <w:rFonts w:ascii="Arial" w:hAnsi="Arial" w:cs="Arial"/>
          <w:b/>
        </w:rPr>
      </w:pPr>
      <w:r>
        <w:rPr>
          <w:rFonts w:ascii="Arial" w:hAnsi="Arial" w:cs="Arial"/>
          <w:b/>
        </w:rPr>
        <w:t>5</w:t>
      </w:r>
      <w:r w:rsidRPr="00B86DA4">
        <w:rPr>
          <w:rFonts w:ascii="Arial" w:hAnsi="Arial" w:cs="Arial"/>
          <w:b/>
        </w:rPr>
        <w:t>.</w:t>
      </w:r>
    </w:p>
    <w:p w14:paraId="6F1F21E3" w14:textId="0E1E275C" w:rsidR="001B29B6" w:rsidRDefault="001B29B6" w:rsidP="003A4005">
      <w:pPr>
        <w:autoSpaceDE w:val="0"/>
        <w:autoSpaceDN w:val="0"/>
        <w:adjustRightInd w:val="0"/>
        <w:spacing w:after="120" w:line="240" w:lineRule="auto"/>
        <w:jc w:val="center"/>
        <w:rPr>
          <w:rFonts w:ascii="Arial" w:hAnsi="Arial" w:cs="Arial"/>
          <w:b/>
        </w:rPr>
      </w:pPr>
      <w:r w:rsidRPr="009B1F20">
        <w:rPr>
          <w:rFonts w:ascii="Arial" w:hAnsi="Arial" w:cs="Arial"/>
          <w:b/>
          <w:bCs/>
        </w:rPr>
        <w:t xml:space="preserve">Předání, </w:t>
      </w:r>
      <w:r w:rsidRPr="00DA09B3">
        <w:rPr>
          <w:rFonts w:ascii="Arial" w:eastAsia="Times New Roman" w:hAnsi="Arial" w:cs="Arial"/>
          <w:b/>
          <w:bCs/>
          <w:lang w:eastAsia="cs-CZ"/>
        </w:rPr>
        <w:t>převzetí</w:t>
      </w:r>
      <w:r w:rsidR="00F1314F">
        <w:rPr>
          <w:rFonts w:ascii="Arial" w:hAnsi="Arial" w:cs="Arial"/>
          <w:b/>
          <w:bCs/>
        </w:rPr>
        <w:t xml:space="preserve"> a instalace</w:t>
      </w:r>
    </w:p>
    <w:p w14:paraId="4EFA165E" w14:textId="19E30474" w:rsidR="001B29B6" w:rsidRPr="00D60257" w:rsidRDefault="001B29B6" w:rsidP="003A4005">
      <w:pPr>
        <w:pStyle w:val="Odstavecseseznamem"/>
        <w:numPr>
          <w:ilvl w:val="1"/>
          <w:numId w:val="7"/>
        </w:numPr>
        <w:suppressAutoHyphens/>
        <w:overflowPunct w:val="0"/>
        <w:autoSpaceDE w:val="0"/>
        <w:spacing w:after="120" w:line="240" w:lineRule="auto"/>
        <w:ind w:left="425" w:hanging="425"/>
        <w:contextualSpacing w:val="0"/>
        <w:jc w:val="both"/>
        <w:textAlignment w:val="baseline"/>
        <w:rPr>
          <w:rFonts w:ascii="Arial" w:hAnsi="Arial" w:cs="Arial"/>
        </w:rPr>
      </w:pPr>
      <w:r>
        <w:rPr>
          <w:rFonts w:ascii="Arial" w:hAnsi="Arial" w:cs="Arial"/>
        </w:rPr>
        <w:t>Poskytovatel</w:t>
      </w:r>
      <w:r w:rsidRPr="00D60257">
        <w:rPr>
          <w:rFonts w:ascii="Arial" w:hAnsi="Arial" w:cs="Arial"/>
        </w:rPr>
        <w:t xml:space="preserve"> se zavazuje nejméně 2 pracovní dny předem písemně uvědomit kontaktní osob</w:t>
      </w:r>
      <w:r w:rsidR="00335171">
        <w:rPr>
          <w:rFonts w:ascii="Arial" w:hAnsi="Arial" w:cs="Arial"/>
        </w:rPr>
        <w:t>y</w:t>
      </w:r>
      <w:r w:rsidRPr="00D60257">
        <w:rPr>
          <w:rFonts w:ascii="Arial" w:hAnsi="Arial" w:cs="Arial"/>
        </w:rPr>
        <w:t xml:space="preserve"> objednatele </w:t>
      </w:r>
      <w:r>
        <w:rPr>
          <w:rFonts w:ascii="Arial" w:hAnsi="Arial" w:cs="Arial"/>
        </w:rPr>
        <w:t xml:space="preserve">ve věcech smluvních </w:t>
      </w:r>
      <w:r w:rsidRPr="008720A5">
        <w:rPr>
          <w:rFonts w:ascii="Arial" w:hAnsi="Arial" w:cs="Arial"/>
        </w:rPr>
        <w:t>uveden</w:t>
      </w:r>
      <w:r w:rsidR="00335171">
        <w:rPr>
          <w:rFonts w:ascii="Arial" w:hAnsi="Arial" w:cs="Arial"/>
        </w:rPr>
        <w:t>é</w:t>
      </w:r>
      <w:r w:rsidRPr="008720A5">
        <w:rPr>
          <w:rFonts w:ascii="Arial" w:hAnsi="Arial" w:cs="Arial"/>
        </w:rPr>
        <w:t xml:space="preserve"> v čl. 11 odst. 1 písm. b) této smlouvy</w:t>
      </w:r>
      <w:r w:rsidRPr="00D60257">
        <w:rPr>
          <w:rFonts w:ascii="Arial" w:hAnsi="Arial" w:cs="Arial"/>
        </w:rPr>
        <w:t xml:space="preserve"> o</w:t>
      </w:r>
      <w:r>
        <w:rPr>
          <w:rFonts w:ascii="Arial" w:hAnsi="Arial" w:cs="Arial"/>
        </w:rPr>
        <w:t> </w:t>
      </w:r>
      <w:r w:rsidRPr="00D60257">
        <w:rPr>
          <w:rFonts w:ascii="Arial" w:hAnsi="Arial" w:cs="Arial"/>
        </w:rPr>
        <w:t>předpokládaném termínu instalace</w:t>
      </w:r>
      <w:r w:rsidR="00620CC4">
        <w:rPr>
          <w:rFonts w:ascii="Arial" w:hAnsi="Arial" w:cs="Arial"/>
        </w:rPr>
        <w:t xml:space="preserve">/nasazení </w:t>
      </w:r>
      <w:r w:rsidRPr="00D60257">
        <w:rPr>
          <w:rFonts w:ascii="Arial" w:hAnsi="Arial" w:cs="Arial"/>
        </w:rPr>
        <w:t>plnění</w:t>
      </w:r>
      <w:r w:rsidR="00620CC4">
        <w:rPr>
          <w:rFonts w:ascii="Arial" w:hAnsi="Arial" w:cs="Arial"/>
        </w:rPr>
        <w:t xml:space="preserve"> nebo jeho části.</w:t>
      </w:r>
    </w:p>
    <w:p w14:paraId="6B38FD58" w14:textId="0C9E64D3" w:rsidR="001B29B6" w:rsidRPr="00D60257" w:rsidRDefault="001B29B6" w:rsidP="003A4005">
      <w:pPr>
        <w:pStyle w:val="Odstavecseseznamem"/>
        <w:numPr>
          <w:ilvl w:val="1"/>
          <w:numId w:val="7"/>
        </w:numPr>
        <w:suppressAutoHyphens/>
        <w:overflowPunct w:val="0"/>
        <w:autoSpaceDE w:val="0"/>
        <w:spacing w:after="120" w:line="240" w:lineRule="auto"/>
        <w:ind w:left="425" w:hanging="425"/>
        <w:contextualSpacing w:val="0"/>
        <w:jc w:val="both"/>
        <w:textAlignment w:val="baseline"/>
        <w:rPr>
          <w:rFonts w:ascii="Arial" w:hAnsi="Arial" w:cs="Arial"/>
        </w:rPr>
      </w:pPr>
      <w:r w:rsidRPr="00D60257">
        <w:rPr>
          <w:rFonts w:ascii="Arial" w:hAnsi="Arial" w:cs="Arial"/>
        </w:rPr>
        <w:t xml:space="preserve">Plnění nebo jeho části budou předány </w:t>
      </w:r>
      <w:r>
        <w:rPr>
          <w:rFonts w:ascii="Arial" w:hAnsi="Arial" w:cs="Arial"/>
        </w:rPr>
        <w:t xml:space="preserve">poskytovatelem </w:t>
      </w:r>
      <w:r w:rsidRPr="00D60257">
        <w:rPr>
          <w:rFonts w:ascii="Arial" w:hAnsi="Arial" w:cs="Arial"/>
        </w:rPr>
        <w:t>objednatel</w:t>
      </w:r>
      <w:r>
        <w:rPr>
          <w:rFonts w:ascii="Arial" w:hAnsi="Arial" w:cs="Arial"/>
        </w:rPr>
        <w:t xml:space="preserve">i </w:t>
      </w:r>
      <w:r w:rsidRPr="00D60257">
        <w:rPr>
          <w:rFonts w:ascii="Arial" w:hAnsi="Arial" w:cs="Arial"/>
        </w:rPr>
        <w:t>v elektronické podobě na technickém nosiči dat, nebude-li domluveno jinak.</w:t>
      </w:r>
    </w:p>
    <w:p w14:paraId="045C1A13" w14:textId="352E8FE9" w:rsidR="001B29B6" w:rsidRPr="00D60257" w:rsidRDefault="001B29B6" w:rsidP="003A4005">
      <w:pPr>
        <w:pStyle w:val="Odstavecseseznamem"/>
        <w:numPr>
          <w:ilvl w:val="1"/>
          <w:numId w:val="7"/>
        </w:numPr>
        <w:suppressAutoHyphens/>
        <w:overflowPunct w:val="0"/>
        <w:autoSpaceDE w:val="0"/>
        <w:spacing w:after="120" w:line="240" w:lineRule="auto"/>
        <w:ind w:left="425" w:hanging="425"/>
        <w:contextualSpacing w:val="0"/>
        <w:jc w:val="both"/>
        <w:textAlignment w:val="baseline"/>
        <w:rPr>
          <w:rFonts w:ascii="Arial" w:hAnsi="Arial" w:cs="Arial"/>
        </w:rPr>
      </w:pPr>
      <w:r w:rsidRPr="00D60257">
        <w:rPr>
          <w:rFonts w:ascii="Arial" w:hAnsi="Arial" w:cs="Arial"/>
        </w:rPr>
        <w:t xml:space="preserve">O poskytnutí plnění (jeho části), jeho převzetí, </w:t>
      </w:r>
      <w:r w:rsidR="00A41A9B">
        <w:rPr>
          <w:rFonts w:ascii="Arial" w:hAnsi="Arial" w:cs="Arial"/>
        </w:rPr>
        <w:t>resp.</w:t>
      </w:r>
      <w:r w:rsidRPr="00D60257">
        <w:rPr>
          <w:rFonts w:ascii="Arial" w:hAnsi="Arial" w:cs="Arial"/>
        </w:rPr>
        <w:t xml:space="preserve"> </w:t>
      </w:r>
      <w:r w:rsidR="00A41A9B">
        <w:rPr>
          <w:rFonts w:ascii="Arial" w:hAnsi="Arial" w:cs="Arial"/>
        </w:rPr>
        <w:t xml:space="preserve">instalaci do IT </w:t>
      </w:r>
      <w:r w:rsidRPr="00D60257">
        <w:rPr>
          <w:rFonts w:ascii="Arial" w:hAnsi="Arial" w:cs="Arial"/>
        </w:rPr>
        <w:t>prostředí</w:t>
      </w:r>
      <w:r w:rsidR="00A41A9B">
        <w:rPr>
          <w:rFonts w:ascii="Arial" w:hAnsi="Arial" w:cs="Arial"/>
        </w:rPr>
        <w:t xml:space="preserve"> objednatele</w:t>
      </w:r>
      <w:r w:rsidRPr="00D60257">
        <w:rPr>
          <w:rFonts w:ascii="Arial" w:hAnsi="Arial" w:cs="Arial"/>
        </w:rPr>
        <w:t xml:space="preserve">, bude sepsán předávací protokol podepsaný </w:t>
      </w:r>
      <w:r w:rsidR="005D5037">
        <w:rPr>
          <w:rFonts w:ascii="Arial" w:hAnsi="Arial" w:cs="Arial"/>
        </w:rPr>
        <w:t>kontaktními</w:t>
      </w:r>
      <w:r w:rsidR="005D5037" w:rsidRPr="00D60257">
        <w:rPr>
          <w:rFonts w:ascii="Arial" w:hAnsi="Arial" w:cs="Arial"/>
        </w:rPr>
        <w:t xml:space="preserve"> </w:t>
      </w:r>
      <w:r w:rsidRPr="00D60257">
        <w:rPr>
          <w:rFonts w:ascii="Arial" w:hAnsi="Arial" w:cs="Arial"/>
        </w:rPr>
        <w:t>osobami obou smluvních stran</w:t>
      </w:r>
      <w:r w:rsidR="007B611E">
        <w:rPr>
          <w:rFonts w:ascii="Arial" w:hAnsi="Arial" w:cs="Arial"/>
        </w:rPr>
        <w:t>.</w:t>
      </w:r>
    </w:p>
    <w:p w14:paraId="5330957C" w14:textId="0FE5E9A4" w:rsidR="001B29B6" w:rsidRPr="00F62175" w:rsidRDefault="00F62175" w:rsidP="003A4005">
      <w:pPr>
        <w:tabs>
          <w:tab w:val="left" w:pos="426"/>
        </w:tabs>
        <w:suppressAutoHyphens/>
        <w:overflowPunct w:val="0"/>
        <w:autoSpaceDE w:val="0"/>
        <w:spacing w:before="120" w:after="0" w:line="240" w:lineRule="auto"/>
        <w:ind w:left="420" w:hanging="420"/>
        <w:jc w:val="both"/>
        <w:textAlignment w:val="baseline"/>
        <w:rPr>
          <w:rFonts w:ascii="Arial" w:hAnsi="Arial" w:cs="Arial"/>
        </w:rPr>
      </w:pPr>
      <w:r>
        <w:rPr>
          <w:rFonts w:ascii="Arial" w:hAnsi="Arial" w:cs="Arial"/>
        </w:rPr>
        <w:lastRenderedPageBreak/>
        <w:t>4.</w:t>
      </w:r>
      <w:r>
        <w:rPr>
          <w:rFonts w:ascii="Arial" w:hAnsi="Arial" w:cs="Arial"/>
        </w:rPr>
        <w:tab/>
      </w:r>
      <w:r w:rsidR="001B29B6" w:rsidRPr="00F62175">
        <w:rPr>
          <w:rFonts w:ascii="Arial" w:hAnsi="Arial" w:cs="Arial"/>
        </w:rPr>
        <w:t xml:space="preserve">Vady plnění zjištěné po </w:t>
      </w:r>
      <w:r w:rsidR="00854DBA">
        <w:rPr>
          <w:rFonts w:ascii="Arial" w:hAnsi="Arial" w:cs="Arial"/>
        </w:rPr>
        <w:t>převzetí</w:t>
      </w:r>
      <w:r w:rsidR="00854DBA" w:rsidRPr="00F62175">
        <w:rPr>
          <w:rFonts w:ascii="Arial" w:hAnsi="Arial" w:cs="Arial"/>
        </w:rPr>
        <w:t xml:space="preserve"> </w:t>
      </w:r>
      <w:r w:rsidR="001B29B6" w:rsidRPr="00F62175">
        <w:rPr>
          <w:rFonts w:ascii="Arial" w:hAnsi="Arial" w:cs="Arial"/>
        </w:rPr>
        <w:t xml:space="preserve">předmětu plnění </w:t>
      </w:r>
      <w:r w:rsidR="00854DBA">
        <w:rPr>
          <w:rFonts w:ascii="Arial" w:hAnsi="Arial" w:cs="Arial"/>
        </w:rPr>
        <w:t xml:space="preserve">(po podepsání předávacího protokolu) </w:t>
      </w:r>
      <w:r w:rsidR="001B29B6" w:rsidRPr="00F62175">
        <w:rPr>
          <w:rFonts w:ascii="Arial" w:hAnsi="Arial" w:cs="Arial"/>
        </w:rPr>
        <w:t>musí objednatel uplatnit u poskytovatele bez zbytečného odkladu po jejich zjištění a</w:t>
      </w:r>
      <w:r w:rsidR="00065C08">
        <w:rPr>
          <w:rFonts w:ascii="Arial" w:hAnsi="Arial" w:cs="Arial"/>
        </w:rPr>
        <w:t> </w:t>
      </w:r>
      <w:r w:rsidR="001B29B6" w:rsidRPr="00F62175">
        <w:rPr>
          <w:rFonts w:ascii="Arial" w:hAnsi="Arial" w:cs="Arial"/>
        </w:rPr>
        <w:t>poskytovatel je povinen je odstranit neprodleně.</w:t>
      </w:r>
    </w:p>
    <w:p w14:paraId="4FAA0C27" w14:textId="7BC62F34" w:rsidR="004F5A57" w:rsidRPr="00AA21A1" w:rsidRDefault="001B29B6" w:rsidP="00065C08">
      <w:pPr>
        <w:autoSpaceDE w:val="0"/>
        <w:autoSpaceDN w:val="0"/>
        <w:adjustRightInd w:val="0"/>
        <w:spacing w:before="240" w:after="0" w:line="240" w:lineRule="auto"/>
        <w:jc w:val="center"/>
        <w:rPr>
          <w:rFonts w:ascii="Arial" w:hAnsi="Arial" w:cs="Arial"/>
          <w:b/>
          <w:bCs/>
        </w:rPr>
      </w:pPr>
      <w:r w:rsidRPr="00DA09B3">
        <w:rPr>
          <w:rFonts w:ascii="Arial" w:hAnsi="Arial" w:cs="Arial"/>
          <w:b/>
          <w:lang w:eastAsia="de-DE"/>
        </w:rPr>
        <w:t>6</w:t>
      </w:r>
      <w:r w:rsidR="004F5A57" w:rsidRPr="00AA21A1">
        <w:rPr>
          <w:rFonts w:ascii="Arial" w:hAnsi="Arial" w:cs="Arial"/>
          <w:b/>
          <w:bCs/>
        </w:rPr>
        <w:t>.</w:t>
      </w:r>
    </w:p>
    <w:p w14:paraId="49A10A7C" w14:textId="2EF2A8D3" w:rsidR="004F5A57" w:rsidRPr="00DA09B3" w:rsidRDefault="00D1688C" w:rsidP="003A4005">
      <w:pPr>
        <w:autoSpaceDE w:val="0"/>
        <w:autoSpaceDN w:val="0"/>
        <w:adjustRightInd w:val="0"/>
        <w:spacing w:after="120" w:line="240" w:lineRule="auto"/>
        <w:jc w:val="center"/>
        <w:rPr>
          <w:rFonts w:ascii="Arial" w:eastAsia="Times New Roman" w:hAnsi="Arial" w:cs="Arial"/>
          <w:b/>
          <w:bCs/>
          <w:lang w:eastAsia="cs-CZ"/>
        </w:rPr>
      </w:pPr>
      <w:r w:rsidRPr="00DA09B3">
        <w:rPr>
          <w:rFonts w:ascii="Arial" w:eastAsia="Times New Roman" w:hAnsi="Arial" w:cs="Arial"/>
          <w:b/>
          <w:bCs/>
          <w:lang w:eastAsia="cs-CZ"/>
        </w:rPr>
        <w:t>Práva a povinnosti smluvních stran</w:t>
      </w:r>
    </w:p>
    <w:p w14:paraId="6858BB3B" w14:textId="77777777" w:rsidR="00854DBA" w:rsidRPr="00CD711C" w:rsidRDefault="00854DBA" w:rsidP="00DA09B3">
      <w:pPr>
        <w:pStyle w:val="Odstavecseseznamem"/>
        <w:numPr>
          <w:ilvl w:val="0"/>
          <w:numId w:val="29"/>
        </w:numPr>
        <w:suppressAutoHyphens/>
        <w:overflowPunct w:val="0"/>
        <w:autoSpaceDE w:val="0"/>
        <w:spacing w:after="120" w:line="240" w:lineRule="auto"/>
        <w:ind w:left="426" w:hanging="426"/>
        <w:contextualSpacing w:val="0"/>
        <w:jc w:val="both"/>
        <w:textAlignment w:val="baseline"/>
        <w:rPr>
          <w:rFonts w:ascii="Arial" w:hAnsi="Arial" w:cs="Arial"/>
        </w:rPr>
      </w:pPr>
      <w:r w:rsidRPr="00CD711C">
        <w:rPr>
          <w:rFonts w:ascii="Arial" w:hAnsi="Arial" w:cs="Arial"/>
        </w:rPr>
        <w:t>Smluvní strany jsou povinny se navzájem informovat o veškerých skutečnostech důležitých pro plnění této smlouvy včetně změn kontaktních osob.</w:t>
      </w:r>
    </w:p>
    <w:p w14:paraId="2F13A991" w14:textId="77777777" w:rsidR="00854DBA" w:rsidRPr="00CD711C" w:rsidRDefault="00854DBA" w:rsidP="00DA09B3">
      <w:pPr>
        <w:pStyle w:val="Odstavecseseznamem"/>
        <w:numPr>
          <w:ilvl w:val="0"/>
          <w:numId w:val="29"/>
        </w:numPr>
        <w:suppressAutoHyphens/>
        <w:overflowPunct w:val="0"/>
        <w:autoSpaceDE w:val="0"/>
        <w:spacing w:after="120" w:line="240" w:lineRule="auto"/>
        <w:ind w:left="426" w:hanging="426"/>
        <w:contextualSpacing w:val="0"/>
        <w:jc w:val="both"/>
        <w:textAlignment w:val="baseline"/>
        <w:rPr>
          <w:rFonts w:ascii="Arial" w:hAnsi="Arial" w:cs="Arial"/>
        </w:rPr>
      </w:pPr>
      <w:r w:rsidRPr="00CD711C">
        <w:rPr>
          <w:rFonts w:ascii="Arial" w:hAnsi="Arial" w:cs="Arial"/>
        </w:rPr>
        <w:t>Objednatel se zavazuje zajistit:</w:t>
      </w:r>
    </w:p>
    <w:p w14:paraId="205CEA88" w14:textId="6DCC0633" w:rsidR="00854DBA" w:rsidRPr="00CD711C" w:rsidRDefault="00854DBA" w:rsidP="00DA09B3">
      <w:pPr>
        <w:pStyle w:val="Nadpis2TextboduIttuenesl"/>
        <w:widowControl/>
        <w:numPr>
          <w:ilvl w:val="0"/>
          <w:numId w:val="16"/>
        </w:numPr>
        <w:spacing w:before="0" w:after="80"/>
        <w:ind w:left="907" w:hanging="340"/>
        <w:jc w:val="both"/>
        <w:rPr>
          <w:rFonts w:ascii="Arial" w:hAnsi="Arial" w:cs="Arial"/>
        </w:rPr>
      </w:pPr>
      <w:r w:rsidRPr="00CD711C">
        <w:rPr>
          <w:rFonts w:ascii="Arial" w:hAnsi="Arial" w:cs="Arial"/>
        </w:rPr>
        <w:t xml:space="preserve">funkčnost technického vybavení pro provoz </w:t>
      </w:r>
      <w:r>
        <w:rPr>
          <w:rFonts w:ascii="Arial" w:hAnsi="Arial" w:cs="Arial"/>
        </w:rPr>
        <w:t>softwarov</w:t>
      </w:r>
      <w:r w:rsidR="00B258CB">
        <w:rPr>
          <w:rFonts w:ascii="Arial" w:hAnsi="Arial" w:cs="Arial"/>
        </w:rPr>
        <w:t>ého</w:t>
      </w:r>
      <w:r>
        <w:rPr>
          <w:rFonts w:ascii="Arial" w:hAnsi="Arial" w:cs="Arial"/>
        </w:rPr>
        <w:t xml:space="preserve"> nástroj</w:t>
      </w:r>
      <w:r w:rsidR="00B258CB">
        <w:rPr>
          <w:rFonts w:ascii="Arial" w:hAnsi="Arial" w:cs="Arial"/>
        </w:rPr>
        <w:t>e</w:t>
      </w:r>
      <w:r w:rsidRPr="00CD711C">
        <w:rPr>
          <w:rFonts w:ascii="Arial" w:hAnsi="Arial" w:cs="Arial"/>
        </w:rPr>
        <w:t>;</w:t>
      </w:r>
    </w:p>
    <w:p w14:paraId="79842F61" w14:textId="4716D6DA" w:rsidR="00854DBA" w:rsidRPr="00D60257" w:rsidRDefault="00854DBA" w:rsidP="00DA09B3">
      <w:pPr>
        <w:pStyle w:val="Nadpis2TextboduIttuenesl"/>
        <w:widowControl/>
        <w:numPr>
          <w:ilvl w:val="0"/>
          <w:numId w:val="16"/>
        </w:numPr>
        <w:spacing w:before="0" w:after="80"/>
        <w:ind w:left="907" w:hanging="340"/>
        <w:jc w:val="both"/>
        <w:rPr>
          <w:rFonts w:ascii="Arial" w:hAnsi="Arial" w:cs="Arial"/>
        </w:rPr>
      </w:pPr>
      <w:r w:rsidRPr="00CD711C">
        <w:rPr>
          <w:rFonts w:ascii="Arial" w:hAnsi="Arial" w:cs="Arial"/>
        </w:rPr>
        <w:t xml:space="preserve">organizační a technická opatření dle požadavků zákona č. 181/2014 Sb., o kybernetické bezpečnosti a o změně souvisejících zákonů (zákon o kybernetické </w:t>
      </w:r>
      <w:r w:rsidRPr="00D60257">
        <w:rPr>
          <w:rFonts w:ascii="Arial" w:hAnsi="Arial" w:cs="Arial"/>
        </w:rPr>
        <w:t xml:space="preserve">bezpečnosti), </w:t>
      </w:r>
      <w:r w:rsidR="000A23F2">
        <w:rPr>
          <w:rFonts w:ascii="Arial" w:hAnsi="Arial" w:cs="Arial"/>
        </w:rPr>
        <w:t>ve znění pozdějších předpisů,</w:t>
      </w:r>
      <w:r w:rsidR="000A23F2" w:rsidRPr="00D60257">
        <w:rPr>
          <w:rFonts w:ascii="Arial" w:hAnsi="Arial" w:cs="Arial"/>
        </w:rPr>
        <w:t xml:space="preserve"> </w:t>
      </w:r>
      <w:r w:rsidRPr="00D60257">
        <w:rPr>
          <w:rFonts w:ascii="Arial" w:hAnsi="Arial" w:cs="Arial"/>
        </w:rPr>
        <w:t xml:space="preserve">a jeho prováděcí vyhlášky </w:t>
      </w:r>
      <w:r w:rsidR="000A23F2">
        <w:rPr>
          <w:rFonts w:ascii="Arial" w:hAnsi="Arial" w:cs="Arial"/>
        </w:rPr>
        <w:br/>
      </w:r>
      <w:r w:rsidRPr="00D60257">
        <w:rPr>
          <w:rFonts w:ascii="Arial" w:hAnsi="Arial" w:cs="Arial"/>
        </w:rPr>
        <w:t>č. 82/2018 Sb., o bezpečnostních opatřeních, kybernetických bezpečnostních incidentech, reaktivních opatřeních, náležitostech podání v oblasti kybernetické bezpečnosti a likvidaci dat (vyhláška o kybernetické bezpečnosti), ve znění pozdějších předpisů;</w:t>
      </w:r>
    </w:p>
    <w:p w14:paraId="5F1A92A0" w14:textId="08C67C12" w:rsidR="00854DBA" w:rsidRPr="00D60257" w:rsidRDefault="00854DBA" w:rsidP="00DA09B3">
      <w:pPr>
        <w:pStyle w:val="Nadpis2TextboduIttuenesl"/>
        <w:widowControl/>
        <w:numPr>
          <w:ilvl w:val="0"/>
          <w:numId w:val="16"/>
        </w:numPr>
        <w:spacing w:before="0" w:after="80"/>
        <w:ind w:left="907" w:hanging="340"/>
        <w:jc w:val="both"/>
        <w:rPr>
          <w:rFonts w:ascii="Arial" w:hAnsi="Arial" w:cs="Arial"/>
        </w:rPr>
      </w:pPr>
      <w:r w:rsidRPr="00D60257">
        <w:rPr>
          <w:rFonts w:ascii="Arial" w:hAnsi="Arial" w:cs="Arial"/>
        </w:rPr>
        <w:t>provoz operačního systému a čisté instalace pro všechny komponenty</w:t>
      </w:r>
      <w:r>
        <w:rPr>
          <w:rFonts w:ascii="Arial" w:hAnsi="Arial" w:cs="Arial"/>
        </w:rPr>
        <w:t>, kde bud</w:t>
      </w:r>
      <w:r w:rsidR="000A23F2">
        <w:rPr>
          <w:rFonts w:ascii="Arial" w:hAnsi="Arial" w:cs="Arial"/>
        </w:rPr>
        <w:t>e</w:t>
      </w:r>
      <w:r>
        <w:rPr>
          <w:rFonts w:ascii="Arial" w:hAnsi="Arial" w:cs="Arial"/>
        </w:rPr>
        <w:t xml:space="preserve"> softwarov</w:t>
      </w:r>
      <w:r w:rsidR="000A23F2">
        <w:rPr>
          <w:rFonts w:ascii="Arial" w:hAnsi="Arial" w:cs="Arial"/>
        </w:rPr>
        <w:t>ý</w:t>
      </w:r>
      <w:r>
        <w:rPr>
          <w:rFonts w:ascii="Arial" w:hAnsi="Arial" w:cs="Arial"/>
        </w:rPr>
        <w:t xml:space="preserve"> nástroj instalován</w:t>
      </w:r>
      <w:r w:rsidRPr="00D60257">
        <w:rPr>
          <w:rFonts w:ascii="Arial" w:hAnsi="Arial" w:cs="Arial"/>
        </w:rPr>
        <w:t>;</w:t>
      </w:r>
    </w:p>
    <w:p w14:paraId="1977DDAB" w14:textId="77777777" w:rsidR="00854DBA" w:rsidRPr="00D60257" w:rsidRDefault="00854DBA" w:rsidP="00DA09B3">
      <w:pPr>
        <w:pStyle w:val="Nadpis2TextboduIttuenesl"/>
        <w:widowControl/>
        <w:numPr>
          <w:ilvl w:val="0"/>
          <w:numId w:val="16"/>
        </w:numPr>
        <w:spacing w:before="0" w:after="80"/>
        <w:ind w:left="907" w:hanging="340"/>
        <w:jc w:val="both"/>
        <w:rPr>
          <w:rFonts w:ascii="Arial" w:hAnsi="Arial" w:cs="Arial"/>
        </w:rPr>
      </w:pPr>
      <w:r w:rsidRPr="00D60257">
        <w:rPr>
          <w:rFonts w:ascii="Arial" w:hAnsi="Arial" w:cs="Arial"/>
        </w:rPr>
        <w:t>zálohovací procedury, umožňující v případě potřeby obnovit ze záložních médií plnohodnotný provoz;</w:t>
      </w:r>
    </w:p>
    <w:p w14:paraId="267F9EEC" w14:textId="41926EB8" w:rsidR="00854DBA" w:rsidRPr="00D60257" w:rsidRDefault="00854DBA" w:rsidP="00DA09B3">
      <w:pPr>
        <w:pStyle w:val="Nadpis2TextboduIttuenesl"/>
        <w:widowControl/>
        <w:numPr>
          <w:ilvl w:val="0"/>
          <w:numId w:val="16"/>
        </w:numPr>
        <w:spacing w:before="0" w:after="120"/>
        <w:ind w:left="907" w:hanging="340"/>
        <w:jc w:val="both"/>
        <w:rPr>
          <w:rFonts w:ascii="Arial" w:hAnsi="Arial" w:cs="Arial"/>
        </w:rPr>
      </w:pPr>
      <w:r w:rsidRPr="00D60257">
        <w:rPr>
          <w:rFonts w:ascii="Arial" w:hAnsi="Arial" w:cs="Arial"/>
        </w:rPr>
        <w:t xml:space="preserve">vzdálený přístup dohledovým nástrojům a oprávněným zaměstnancům poskytovatele do </w:t>
      </w:r>
      <w:r w:rsidR="00A552AA">
        <w:rPr>
          <w:rFonts w:ascii="Arial" w:hAnsi="Arial" w:cs="Arial"/>
        </w:rPr>
        <w:t>IT</w:t>
      </w:r>
      <w:r w:rsidRPr="00D60257">
        <w:rPr>
          <w:rFonts w:ascii="Arial" w:hAnsi="Arial" w:cs="Arial"/>
        </w:rPr>
        <w:t xml:space="preserve"> prostředí, nezbytný pro poskytování služeb podle této smlouvy; přístup oprávněným zaměstnancům poskytovatele bude poskytnut jen konkrétním osobám určeným poskytovatelem, které budou v pracovněprávním poměru s poskytovatelem, poskytovatel bude prokazatelným způsobem informovat objednatele o jménech a pracovních pozicích těchto osob; poskytovatel odpovídá za to, že jím určené osoby neposkytnou svůj přístup jiným osobám (včetně ostatních zaměstnanců poskytovatele); poskytovatel je povinen neprodleně informovat objednatele, pokud dojde k podezření o odcizení, či zneužití přístupových oprávnění, případně informovat objednatele o</w:t>
      </w:r>
      <w:r w:rsidR="00065C08">
        <w:rPr>
          <w:rFonts w:ascii="Arial" w:hAnsi="Arial" w:cs="Arial"/>
        </w:rPr>
        <w:t xml:space="preserve"> </w:t>
      </w:r>
      <w:r w:rsidRPr="00D60257">
        <w:rPr>
          <w:rFonts w:ascii="Arial" w:hAnsi="Arial" w:cs="Arial"/>
        </w:rPr>
        <w:t>ukončení pracovního poměru s</w:t>
      </w:r>
      <w:r w:rsidR="00065C08">
        <w:rPr>
          <w:rFonts w:ascii="Arial" w:hAnsi="Arial" w:cs="Arial"/>
        </w:rPr>
        <w:t> </w:t>
      </w:r>
      <w:r w:rsidRPr="00D60257">
        <w:rPr>
          <w:rFonts w:ascii="Arial" w:hAnsi="Arial" w:cs="Arial"/>
        </w:rPr>
        <w:t>osobami, kterým byl přístup poskytnut</w:t>
      </w:r>
      <w:r w:rsidR="00E12FF5">
        <w:rPr>
          <w:rFonts w:ascii="Arial" w:hAnsi="Arial" w:cs="Arial"/>
        </w:rPr>
        <w:t>.</w:t>
      </w:r>
    </w:p>
    <w:p w14:paraId="6D5B88DF" w14:textId="77777777" w:rsidR="00854DBA" w:rsidRPr="00CD711C" w:rsidRDefault="00854DBA" w:rsidP="00DA09B3">
      <w:pPr>
        <w:pStyle w:val="Odstavecseseznamem"/>
        <w:numPr>
          <w:ilvl w:val="0"/>
          <w:numId w:val="29"/>
        </w:numPr>
        <w:suppressAutoHyphens/>
        <w:overflowPunct w:val="0"/>
        <w:autoSpaceDE w:val="0"/>
        <w:spacing w:after="120" w:line="240" w:lineRule="auto"/>
        <w:ind w:left="426" w:hanging="426"/>
        <w:contextualSpacing w:val="0"/>
        <w:jc w:val="both"/>
        <w:textAlignment w:val="baseline"/>
        <w:rPr>
          <w:rFonts w:ascii="Arial" w:hAnsi="Arial" w:cs="Arial"/>
        </w:rPr>
      </w:pPr>
      <w:r w:rsidRPr="00CD711C">
        <w:rPr>
          <w:rFonts w:ascii="Arial" w:hAnsi="Arial" w:cs="Arial"/>
        </w:rPr>
        <w:t>Poskytovatel se v rámci plnění předmětu této smlouvy zavazuje:</w:t>
      </w:r>
    </w:p>
    <w:p w14:paraId="6B9ECB1F" w14:textId="1F4ACCC2" w:rsidR="00854DBA" w:rsidRPr="00CD711C" w:rsidRDefault="00854DBA" w:rsidP="00DA09B3">
      <w:pPr>
        <w:pStyle w:val="Nadpis2"/>
        <w:keepNext w:val="0"/>
        <w:numPr>
          <w:ilvl w:val="0"/>
          <w:numId w:val="30"/>
        </w:numPr>
        <w:tabs>
          <w:tab w:val="num" w:pos="360"/>
        </w:tabs>
        <w:spacing w:before="0" w:after="80" w:line="240" w:lineRule="auto"/>
        <w:ind w:left="907" w:hanging="340"/>
        <w:jc w:val="both"/>
        <w:rPr>
          <w:rFonts w:ascii="Arial" w:hAnsi="Arial" w:cs="Arial"/>
          <w:color w:val="auto"/>
          <w:sz w:val="22"/>
          <w:szCs w:val="22"/>
        </w:rPr>
      </w:pPr>
      <w:r w:rsidRPr="00CD711C">
        <w:rPr>
          <w:rFonts w:ascii="Arial" w:hAnsi="Arial" w:cs="Arial"/>
          <w:color w:val="auto"/>
          <w:sz w:val="22"/>
          <w:szCs w:val="22"/>
        </w:rPr>
        <w:t xml:space="preserve">informovat objednatele o plánovaných </w:t>
      </w:r>
      <w:r w:rsidRPr="007E019F">
        <w:rPr>
          <w:rFonts w:ascii="Arial" w:hAnsi="Arial" w:cs="Arial"/>
          <w:color w:val="auto"/>
          <w:sz w:val="22"/>
          <w:szCs w:val="22"/>
        </w:rPr>
        <w:t>aktualizací</w:t>
      </w:r>
      <w:r>
        <w:rPr>
          <w:rFonts w:ascii="Arial" w:hAnsi="Arial" w:cs="Arial"/>
          <w:color w:val="auto"/>
          <w:sz w:val="22"/>
          <w:szCs w:val="22"/>
        </w:rPr>
        <w:t>ch</w:t>
      </w:r>
      <w:r w:rsidRPr="007E019F">
        <w:rPr>
          <w:rFonts w:ascii="Arial" w:hAnsi="Arial" w:cs="Arial"/>
          <w:color w:val="auto"/>
          <w:sz w:val="22"/>
          <w:szCs w:val="22"/>
        </w:rPr>
        <w:t>, modernizací</w:t>
      </w:r>
      <w:r>
        <w:rPr>
          <w:rFonts w:ascii="Arial" w:hAnsi="Arial" w:cs="Arial"/>
          <w:color w:val="auto"/>
          <w:sz w:val="22"/>
          <w:szCs w:val="22"/>
        </w:rPr>
        <w:t>ch</w:t>
      </w:r>
      <w:r w:rsidRPr="007E019F">
        <w:rPr>
          <w:rFonts w:ascii="Arial" w:hAnsi="Arial" w:cs="Arial"/>
          <w:color w:val="auto"/>
          <w:sz w:val="22"/>
          <w:szCs w:val="22"/>
        </w:rPr>
        <w:t xml:space="preserve"> a upgrad</w:t>
      </w:r>
      <w:r w:rsidR="001B5989">
        <w:rPr>
          <w:rFonts w:ascii="Arial" w:hAnsi="Arial" w:cs="Arial"/>
          <w:color w:val="auto"/>
          <w:sz w:val="22"/>
          <w:szCs w:val="22"/>
        </w:rPr>
        <w:t>ech</w:t>
      </w:r>
      <w:r w:rsidRPr="007E019F">
        <w:rPr>
          <w:rFonts w:ascii="Arial" w:hAnsi="Arial" w:cs="Arial"/>
          <w:color w:val="auto"/>
          <w:sz w:val="22"/>
          <w:szCs w:val="22"/>
        </w:rPr>
        <w:t xml:space="preserve"> </w:t>
      </w:r>
      <w:r>
        <w:rPr>
          <w:rFonts w:ascii="Arial" w:hAnsi="Arial" w:cs="Arial"/>
          <w:color w:val="auto"/>
          <w:sz w:val="22"/>
          <w:szCs w:val="22"/>
        </w:rPr>
        <w:t>softwarov</w:t>
      </w:r>
      <w:r w:rsidR="001B5989">
        <w:rPr>
          <w:rFonts w:ascii="Arial" w:hAnsi="Arial" w:cs="Arial"/>
          <w:color w:val="auto"/>
          <w:sz w:val="22"/>
          <w:szCs w:val="22"/>
        </w:rPr>
        <w:t>ého</w:t>
      </w:r>
      <w:r>
        <w:rPr>
          <w:rFonts w:ascii="Arial" w:hAnsi="Arial" w:cs="Arial"/>
          <w:color w:val="auto"/>
          <w:sz w:val="22"/>
          <w:szCs w:val="22"/>
        </w:rPr>
        <w:t xml:space="preserve"> nástroj</w:t>
      </w:r>
      <w:r w:rsidR="001B5989">
        <w:rPr>
          <w:rFonts w:ascii="Arial" w:hAnsi="Arial" w:cs="Arial"/>
          <w:color w:val="auto"/>
          <w:sz w:val="22"/>
          <w:szCs w:val="22"/>
        </w:rPr>
        <w:t>e</w:t>
      </w:r>
      <w:r w:rsidRPr="00CD711C">
        <w:rPr>
          <w:rFonts w:ascii="Arial" w:hAnsi="Arial" w:cs="Arial"/>
          <w:color w:val="auto"/>
          <w:sz w:val="22"/>
          <w:szCs w:val="22"/>
        </w:rPr>
        <w:t>, jejichž povaha může mít vliv na bezpečnost a stabilitu systému, či integritu dat, a to elektronicky e-mailem zaslaným minimálně 48 hodin předem; kontaktní osobou pro tato hlášení j</w:t>
      </w:r>
      <w:r w:rsidR="005D5037">
        <w:rPr>
          <w:rFonts w:ascii="Arial" w:hAnsi="Arial" w:cs="Arial"/>
          <w:color w:val="auto"/>
          <w:sz w:val="22"/>
          <w:szCs w:val="22"/>
        </w:rPr>
        <w:t>e</w:t>
      </w:r>
      <w:r w:rsidRPr="00CD711C">
        <w:rPr>
          <w:rFonts w:ascii="Arial" w:hAnsi="Arial" w:cs="Arial"/>
          <w:color w:val="auto"/>
          <w:sz w:val="22"/>
          <w:szCs w:val="22"/>
        </w:rPr>
        <w:t xml:space="preserve"> kontaktní osob</w:t>
      </w:r>
      <w:r w:rsidR="005D5037">
        <w:rPr>
          <w:rFonts w:ascii="Arial" w:hAnsi="Arial" w:cs="Arial"/>
          <w:color w:val="auto"/>
          <w:sz w:val="22"/>
          <w:szCs w:val="22"/>
        </w:rPr>
        <w:t>a</w:t>
      </w:r>
      <w:r w:rsidRPr="00CD711C">
        <w:rPr>
          <w:rFonts w:ascii="Arial" w:hAnsi="Arial" w:cs="Arial"/>
          <w:color w:val="auto"/>
          <w:sz w:val="22"/>
          <w:szCs w:val="22"/>
        </w:rPr>
        <w:t xml:space="preserve"> </w:t>
      </w:r>
      <w:r w:rsidRPr="00DA09B3">
        <w:rPr>
          <w:rFonts w:ascii="Arial" w:hAnsi="Arial" w:cs="Arial"/>
          <w:color w:val="auto"/>
          <w:sz w:val="22"/>
          <w:szCs w:val="22"/>
        </w:rPr>
        <w:t>ve věcech technických na straně objednatele</w:t>
      </w:r>
      <w:r w:rsidRPr="00CD711C">
        <w:rPr>
          <w:rFonts w:ascii="Arial" w:hAnsi="Arial" w:cs="Arial"/>
          <w:color w:val="auto"/>
          <w:sz w:val="22"/>
          <w:szCs w:val="22"/>
        </w:rPr>
        <w:t xml:space="preserve"> podle </w:t>
      </w:r>
      <w:r w:rsidRPr="008720A5">
        <w:rPr>
          <w:rFonts w:ascii="Arial" w:hAnsi="Arial" w:cs="Arial"/>
          <w:color w:val="auto"/>
          <w:sz w:val="22"/>
          <w:szCs w:val="22"/>
        </w:rPr>
        <w:t>čl. 11 odst. 1 písm. a) této smlouvy</w:t>
      </w:r>
      <w:r w:rsidRPr="00CD711C">
        <w:rPr>
          <w:rFonts w:ascii="Arial" w:hAnsi="Arial" w:cs="Arial"/>
          <w:color w:val="auto"/>
          <w:sz w:val="22"/>
          <w:szCs w:val="22"/>
        </w:rPr>
        <w:t>;</w:t>
      </w:r>
    </w:p>
    <w:p w14:paraId="45E344B2" w14:textId="77777777" w:rsidR="00854DBA" w:rsidRPr="00CD711C" w:rsidRDefault="00854DBA" w:rsidP="00DA09B3">
      <w:pPr>
        <w:pStyle w:val="Nadpis2"/>
        <w:keepNext w:val="0"/>
        <w:numPr>
          <w:ilvl w:val="0"/>
          <w:numId w:val="30"/>
        </w:numPr>
        <w:tabs>
          <w:tab w:val="num" w:pos="360"/>
        </w:tabs>
        <w:spacing w:before="0" w:after="80" w:line="240" w:lineRule="auto"/>
        <w:ind w:left="907" w:hanging="340"/>
        <w:jc w:val="both"/>
        <w:rPr>
          <w:rFonts w:ascii="Arial" w:hAnsi="Arial" w:cs="Arial"/>
          <w:color w:val="auto"/>
          <w:sz w:val="22"/>
          <w:szCs w:val="22"/>
          <w:lang w:eastAsia="cs-CZ"/>
        </w:rPr>
      </w:pPr>
      <w:r w:rsidRPr="00CD711C">
        <w:rPr>
          <w:rFonts w:ascii="Arial" w:hAnsi="Arial" w:cs="Arial"/>
          <w:color w:val="auto"/>
          <w:sz w:val="22"/>
          <w:szCs w:val="22"/>
          <w:lang w:eastAsia="cs-CZ"/>
        </w:rPr>
        <w:t>po celou dobu trvání této smlouvy zajistit:</w:t>
      </w:r>
    </w:p>
    <w:p w14:paraId="19BEB68D" w14:textId="77777777" w:rsidR="001135BE" w:rsidRPr="00D60257" w:rsidRDefault="001135BE" w:rsidP="001135BE">
      <w:pPr>
        <w:numPr>
          <w:ilvl w:val="0"/>
          <w:numId w:val="18"/>
        </w:numPr>
        <w:autoSpaceDN w:val="0"/>
        <w:adjustRightInd w:val="0"/>
        <w:spacing w:after="80" w:line="240" w:lineRule="auto"/>
        <w:ind w:left="1135" w:hanging="284"/>
        <w:jc w:val="both"/>
        <w:rPr>
          <w:rFonts w:ascii="Arial" w:hAnsi="Arial" w:cs="Arial"/>
          <w:color w:val="010302"/>
        </w:rPr>
      </w:pPr>
      <w:r w:rsidRPr="00D60257">
        <w:rPr>
          <w:rFonts w:ascii="Arial" w:hAnsi="Arial" w:cs="Arial"/>
          <w:color w:val="010302"/>
        </w:rPr>
        <w:t xml:space="preserve">plnění veškerých povinností vyplývajících z právních předpisů České republiky, zejména pak předpisů pracovněprávních, předpisů v oblasti zaměstnanosti, a dále oblasti bezpečnosti a ochrany zdraví při práci, a to vůči všem osobám, které se budou podílet na plnění této smlouvy; </w:t>
      </w:r>
    </w:p>
    <w:p w14:paraId="446DF1CD" w14:textId="77777777" w:rsidR="001135BE" w:rsidRPr="00D60257" w:rsidRDefault="001135BE" w:rsidP="001135BE">
      <w:pPr>
        <w:numPr>
          <w:ilvl w:val="0"/>
          <w:numId w:val="18"/>
        </w:numPr>
        <w:autoSpaceDN w:val="0"/>
        <w:adjustRightInd w:val="0"/>
        <w:spacing w:after="80" w:line="240" w:lineRule="auto"/>
        <w:ind w:left="1135" w:hanging="284"/>
        <w:jc w:val="both"/>
        <w:rPr>
          <w:rFonts w:ascii="Arial" w:hAnsi="Arial" w:cs="Arial"/>
          <w:color w:val="010302"/>
        </w:rPr>
      </w:pPr>
      <w:r w:rsidRPr="00D60257">
        <w:rPr>
          <w:rFonts w:ascii="Arial" w:hAnsi="Arial" w:cs="Arial"/>
          <w:color w:val="010302"/>
        </w:rPr>
        <w:t>dodržování zákona č. 198/2009 Sb., o rovném zacházení a o právních prostředcích ochrany před diskriminací a o změně některých zákonů (antidiskriminační zákon), ve znění pozdějších předpisů;</w:t>
      </w:r>
    </w:p>
    <w:p w14:paraId="48E21040" w14:textId="77777777" w:rsidR="001135BE" w:rsidRPr="00D60257" w:rsidRDefault="001135BE" w:rsidP="001135BE">
      <w:pPr>
        <w:numPr>
          <w:ilvl w:val="0"/>
          <w:numId w:val="18"/>
        </w:numPr>
        <w:autoSpaceDN w:val="0"/>
        <w:adjustRightInd w:val="0"/>
        <w:spacing w:after="80" w:line="240" w:lineRule="auto"/>
        <w:ind w:left="1135" w:hanging="284"/>
        <w:jc w:val="both"/>
        <w:rPr>
          <w:rFonts w:ascii="Arial" w:hAnsi="Arial" w:cs="Arial"/>
          <w:color w:val="010302"/>
        </w:rPr>
      </w:pPr>
      <w:r w:rsidRPr="00D60257">
        <w:rPr>
          <w:rFonts w:ascii="Arial" w:hAnsi="Arial" w:cs="Arial"/>
          <w:color w:val="010302"/>
        </w:rPr>
        <w:t>řádné a včasné plnění finančních závazků vůči svým případným poddodavatelům.</w:t>
      </w:r>
    </w:p>
    <w:p w14:paraId="27ACD09A" w14:textId="220B3689" w:rsidR="000B0A10" w:rsidRDefault="00854DBA" w:rsidP="000B0A10">
      <w:pPr>
        <w:autoSpaceDE w:val="0"/>
        <w:autoSpaceDN w:val="0"/>
        <w:adjustRightInd w:val="0"/>
        <w:spacing w:after="0" w:line="240" w:lineRule="auto"/>
        <w:ind w:firstLine="851"/>
        <w:jc w:val="both"/>
        <w:rPr>
          <w:rFonts w:ascii="Arial" w:hAnsi="Arial" w:cs="Arial"/>
          <w:color w:val="010302"/>
          <w:lang w:eastAsia="cs-CZ"/>
        </w:rPr>
      </w:pPr>
      <w:r w:rsidRPr="00D60257">
        <w:rPr>
          <w:rFonts w:ascii="Arial" w:hAnsi="Arial" w:cs="Arial"/>
          <w:color w:val="010302"/>
          <w:lang w:eastAsia="cs-CZ"/>
        </w:rPr>
        <w:t>Plnění uvedených povinností zajistí poskytovatel i u svých případných poddodavatelů.</w:t>
      </w:r>
    </w:p>
    <w:p w14:paraId="2337F366" w14:textId="77777777" w:rsidR="000B0A10" w:rsidRDefault="000B0A10">
      <w:pPr>
        <w:spacing w:after="160" w:line="259" w:lineRule="auto"/>
        <w:rPr>
          <w:rFonts w:ascii="Arial" w:hAnsi="Arial" w:cs="Arial"/>
          <w:color w:val="010302"/>
          <w:lang w:eastAsia="cs-CZ"/>
        </w:rPr>
      </w:pPr>
      <w:r>
        <w:rPr>
          <w:rFonts w:ascii="Arial" w:hAnsi="Arial" w:cs="Arial"/>
          <w:color w:val="010302"/>
          <w:lang w:eastAsia="cs-CZ"/>
        </w:rPr>
        <w:br w:type="page"/>
      </w:r>
    </w:p>
    <w:p w14:paraId="06EE81EF" w14:textId="17A974EB" w:rsidR="004F5A57" w:rsidRPr="00AA21A1" w:rsidRDefault="001B29B6" w:rsidP="00065C08">
      <w:pPr>
        <w:autoSpaceDE w:val="0"/>
        <w:autoSpaceDN w:val="0"/>
        <w:adjustRightInd w:val="0"/>
        <w:spacing w:before="240" w:after="0" w:line="240" w:lineRule="auto"/>
        <w:jc w:val="center"/>
        <w:rPr>
          <w:rFonts w:ascii="Arial" w:hAnsi="Arial" w:cs="Arial"/>
          <w:b/>
          <w:bCs/>
        </w:rPr>
      </w:pPr>
      <w:r>
        <w:rPr>
          <w:rFonts w:ascii="Arial" w:hAnsi="Arial" w:cs="Arial"/>
          <w:b/>
          <w:bCs/>
        </w:rPr>
        <w:lastRenderedPageBreak/>
        <w:t>7</w:t>
      </w:r>
      <w:r w:rsidR="004F5A57" w:rsidRPr="00AA21A1">
        <w:rPr>
          <w:rFonts w:ascii="Arial" w:hAnsi="Arial" w:cs="Arial"/>
          <w:b/>
          <w:bCs/>
        </w:rPr>
        <w:t>.</w:t>
      </w:r>
    </w:p>
    <w:p w14:paraId="06FB6D4B" w14:textId="445BF153" w:rsidR="004F5A57" w:rsidRPr="00DA09B3" w:rsidRDefault="004F5A57" w:rsidP="003A4005">
      <w:pPr>
        <w:autoSpaceDE w:val="0"/>
        <w:autoSpaceDN w:val="0"/>
        <w:adjustRightInd w:val="0"/>
        <w:spacing w:after="120" w:line="240" w:lineRule="auto"/>
        <w:jc w:val="center"/>
        <w:rPr>
          <w:rFonts w:ascii="Arial" w:eastAsia="Times New Roman" w:hAnsi="Arial" w:cs="Arial"/>
          <w:b/>
          <w:bCs/>
          <w:lang w:eastAsia="cs-CZ"/>
        </w:rPr>
      </w:pPr>
      <w:r w:rsidRPr="00DA09B3">
        <w:rPr>
          <w:rFonts w:ascii="Arial" w:eastAsia="Times New Roman" w:hAnsi="Arial" w:cs="Arial"/>
          <w:b/>
          <w:bCs/>
          <w:lang w:eastAsia="cs-CZ"/>
        </w:rPr>
        <w:t>Cena a platební podmínky</w:t>
      </w:r>
    </w:p>
    <w:p w14:paraId="6D7EF9D6" w14:textId="1A8BA5D2" w:rsidR="004F5A57" w:rsidRPr="007A388E" w:rsidRDefault="004F5A57" w:rsidP="00DA09B3">
      <w:pPr>
        <w:pStyle w:val="Odstavecseseznamem"/>
        <w:numPr>
          <w:ilvl w:val="1"/>
          <w:numId w:val="3"/>
        </w:numPr>
        <w:spacing w:after="120" w:line="240" w:lineRule="auto"/>
        <w:ind w:left="426" w:hanging="426"/>
        <w:contextualSpacing w:val="0"/>
        <w:jc w:val="both"/>
        <w:rPr>
          <w:rFonts w:ascii="Arial" w:hAnsi="Arial" w:cs="Arial"/>
        </w:rPr>
      </w:pPr>
      <w:r w:rsidRPr="0092542F">
        <w:rPr>
          <w:rFonts w:ascii="Arial" w:hAnsi="Arial" w:cs="Arial"/>
        </w:rPr>
        <w:t>Cena</w:t>
      </w:r>
      <w:r w:rsidRPr="007A388E">
        <w:rPr>
          <w:rFonts w:ascii="Arial" w:hAnsi="Arial" w:cs="Arial"/>
        </w:rPr>
        <w:t xml:space="preserve"> za </w:t>
      </w:r>
      <w:r w:rsidR="0051707F">
        <w:rPr>
          <w:rFonts w:ascii="Arial" w:hAnsi="Arial" w:cs="Arial"/>
        </w:rPr>
        <w:t xml:space="preserve">plnění podle této smlouvy </w:t>
      </w:r>
      <w:r w:rsidRPr="007A388E">
        <w:rPr>
          <w:rFonts w:ascii="Arial" w:hAnsi="Arial" w:cs="Arial"/>
        </w:rPr>
        <w:t xml:space="preserve">činí </w:t>
      </w:r>
      <w:r w:rsidR="00E17A60" w:rsidRPr="008935E9">
        <w:rPr>
          <w:rFonts w:ascii="Arial" w:hAnsi="Arial" w:cs="Arial"/>
          <w:highlight w:val="yellow"/>
        </w:rPr>
        <w:t>……………….</w:t>
      </w:r>
      <w:r w:rsidR="0061400E">
        <w:rPr>
          <w:rFonts w:ascii="Arial" w:hAnsi="Arial" w:cs="Arial"/>
        </w:rPr>
        <w:t xml:space="preserve"> </w:t>
      </w:r>
      <w:r w:rsidRPr="007A388E">
        <w:rPr>
          <w:rFonts w:ascii="Arial" w:hAnsi="Arial" w:cs="Arial"/>
        </w:rPr>
        <w:t>Kč bez DPH</w:t>
      </w:r>
      <w:r w:rsidR="003849F5">
        <w:rPr>
          <w:rFonts w:ascii="Arial" w:hAnsi="Arial" w:cs="Arial"/>
        </w:rPr>
        <w:t>,</w:t>
      </w:r>
      <w:r w:rsidR="0065632B">
        <w:rPr>
          <w:rFonts w:ascii="Arial" w:hAnsi="Arial" w:cs="Arial"/>
        </w:rPr>
        <w:t xml:space="preserve"> </w:t>
      </w:r>
      <w:r w:rsidR="00065C08">
        <w:rPr>
          <w:rFonts w:ascii="Arial" w:hAnsi="Arial" w:cs="Arial"/>
        </w:rPr>
        <w:t xml:space="preserve">tj. </w:t>
      </w:r>
      <w:r w:rsidR="003849F5" w:rsidRPr="008935E9">
        <w:rPr>
          <w:rFonts w:ascii="Arial" w:hAnsi="Arial" w:cs="Arial"/>
          <w:highlight w:val="yellow"/>
        </w:rPr>
        <w:t>……………….</w:t>
      </w:r>
      <w:r w:rsidR="003849F5">
        <w:rPr>
          <w:rFonts w:ascii="Arial" w:hAnsi="Arial" w:cs="Arial"/>
        </w:rPr>
        <w:t xml:space="preserve"> </w:t>
      </w:r>
      <w:r w:rsidR="003849F5" w:rsidRPr="007A388E">
        <w:rPr>
          <w:rFonts w:ascii="Arial" w:hAnsi="Arial" w:cs="Arial"/>
        </w:rPr>
        <w:t xml:space="preserve">Kč </w:t>
      </w:r>
      <w:r w:rsidRPr="007A388E">
        <w:rPr>
          <w:rFonts w:ascii="Arial" w:hAnsi="Arial" w:cs="Arial"/>
        </w:rPr>
        <w:t>včetně DPH ve výši 21</w:t>
      </w:r>
      <w:r>
        <w:rPr>
          <w:rFonts w:ascii="Arial" w:hAnsi="Arial" w:cs="Arial"/>
        </w:rPr>
        <w:t xml:space="preserve"> </w:t>
      </w:r>
      <w:r w:rsidRPr="007A388E">
        <w:rPr>
          <w:rFonts w:ascii="Arial" w:hAnsi="Arial" w:cs="Arial"/>
        </w:rPr>
        <w:t xml:space="preserve">%. </w:t>
      </w:r>
    </w:p>
    <w:p w14:paraId="3B436A9F" w14:textId="0AB04D89" w:rsidR="004F5A57" w:rsidRPr="007A388E" w:rsidRDefault="004F5A57" w:rsidP="00DA09B3">
      <w:pPr>
        <w:pStyle w:val="Odstavecseseznamem"/>
        <w:numPr>
          <w:ilvl w:val="1"/>
          <w:numId w:val="3"/>
        </w:numPr>
        <w:spacing w:after="120" w:line="240" w:lineRule="auto"/>
        <w:ind w:left="426" w:hanging="426"/>
        <w:contextualSpacing w:val="0"/>
        <w:jc w:val="both"/>
        <w:rPr>
          <w:rFonts w:ascii="Arial" w:hAnsi="Arial" w:cs="Arial"/>
        </w:rPr>
      </w:pPr>
      <w:r w:rsidRPr="007A388E">
        <w:rPr>
          <w:rFonts w:ascii="Arial" w:hAnsi="Arial" w:cs="Arial"/>
        </w:rPr>
        <w:t xml:space="preserve">Celková cena je stanovena jako </w:t>
      </w:r>
      <w:r w:rsidR="007E019F" w:rsidRPr="00D60257">
        <w:rPr>
          <w:rFonts w:ascii="Arial" w:hAnsi="Arial" w:cs="Arial"/>
        </w:rPr>
        <w:t>konečná, pevná a nepřekročitelná, přičemž zahrnuje veškeré náklady poskytovatele spojené s předmětem plnění a lze ji měnit pouze při změně sazby DPH</w:t>
      </w:r>
      <w:r w:rsidR="00003558" w:rsidRPr="00003558">
        <w:rPr>
          <w:rFonts w:ascii="Arial" w:hAnsi="Arial" w:cs="Arial"/>
        </w:rPr>
        <w:t xml:space="preserve">. </w:t>
      </w:r>
      <w:r w:rsidR="00F12438" w:rsidRPr="00D60257">
        <w:rPr>
          <w:rFonts w:ascii="Arial" w:hAnsi="Arial" w:cs="Arial"/>
        </w:rPr>
        <w:t>K</w:t>
      </w:r>
      <w:r w:rsidR="00F12438">
        <w:rPr>
          <w:rFonts w:ascii="Arial" w:hAnsi="Arial" w:cs="Arial"/>
        </w:rPr>
        <w:t> </w:t>
      </w:r>
      <w:r w:rsidR="00F12438" w:rsidRPr="00D60257">
        <w:rPr>
          <w:rFonts w:ascii="Arial" w:hAnsi="Arial" w:cs="Arial"/>
        </w:rPr>
        <w:t>ceně bude při její fakturaci připočtena DPH v aktuální výši ke dni uskutečnění zdanitelného plnění, je-li poskytovatel plátcem DPH</w:t>
      </w:r>
      <w:r w:rsidRPr="007A388E">
        <w:rPr>
          <w:rFonts w:ascii="Arial" w:hAnsi="Arial" w:cs="Arial"/>
        </w:rPr>
        <w:t>.</w:t>
      </w:r>
    </w:p>
    <w:p w14:paraId="245E348C" w14:textId="2B9BAADA" w:rsidR="004F5A57" w:rsidRPr="007A388E" w:rsidRDefault="004F5A57" w:rsidP="00DA09B3">
      <w:pPr>
        <w:pStyle w:val="Odstavecseseznamem"/>
        <w:numPr>
          <w:ilvl w:val="1"/>
          <w:numId w:val="3"/>
        </w:numPr>
        <w:spacing w:after="120" w:line="240" w:lineRule="auto"/>
        <w:ind w:left="426" w:hanging="426"/>
        <w:contextualSpacing w:val="0"/>
        <w:jc w:val="both"/>
        <w:rPr>
          <w:rFonts w:ascii="Arial" w:hAnsi="Arial" w:cs="Arial"/>
        </w:rPr>
      </w:pPr>
      <w:r w:rsidRPr="007A388E">
        <w:rPr>
          <w:rFonts w:ascii="Arial" w:hAnsi="Arial" w:cs="Arial"/>
        </w:rPr>
        <w:t xml:space="preserve">Nárok na úhradu </w:t>
      </w:r>
      <w:r w:rsidR="00A13404">
        <w:rPr>
          <w:rFonts w:ascii="Arial" w:hAnsi="Arial" w:cs="Arial"/>
        </w:rPr>
        <w:t xml:space="preserve">ceny </w:t>
      </w:r>
      <w:r w:rsidR="0065632B">
        <w:rPr>
          <w:rFonts w:ascii="Arial" w:hAnsi="Arial" w:cs="Arial"/>
        </w:rPr>
        <w:t xml:space="preserve">za </w:t>
      </w:r>
      <w:r w:rsidR="00A13404">
        <w:rPr>
          <w:rFonts w:ascii="Arial" w:hAnsi="Arial" w:cs="Arial"/>
        </w:rPr>
        <w:t>plnění</w:t>
      </w:r>
      <w:r w:rsidR="0065632B" w:rsidRPr="007A388E">
        <w:rPr>
          <w:rFonts w:ascii="Arial" w:hAnsi="Arial" w:cs="Arial"/>
        </w:rPr>
        <w:t xml:space="preserve"> </w:t>
      </w:r>
      <w:r w:rsidRPr="007A388E">
        <w:rPr>
          <w:rFonts w:ascii="Arial" w:hAnsi="Arial" w:cs="Arial"/>
        </w:rPr>
        <w:t xml:space="preserve">vzniká </w:t>
      </w:r>
      <w:r w:rsidR="00443739">
        <w:rPr>
          <w:rFonts w:ascii="Arial" w:hAnsi="Arial" w:cs="Arial"/>
        </w:rPr>
        <w:t>poskytovateli</w:t>
      </w:r>
      <w:r w:rsidR="00483032">
        <w:rPr>
          <w:rFonts w:ascii="Arial" w:hAnsi="Arial" w:cs="Arial"/>
        </w:rPr>
        <w:t xml:space="preserve"> bezprostředně po zahájení plnění, tj. po 1. 1. 202</w:t>
      </w:r>
      <w:r w:rsidR="00A1737C">
        <w:rPr>
          <w:rFonts w:ascii="Arial" w:hAnsi="Arial" w:cs="Arial"/>
        </w:rPr>
        <w:t>6</w:t>
      </w:r>
      <w:r w:rsidR="00483032">
        <w:rPr>
          <w:rFonts w:ascii="Arial" w:hAnsi="Arial" w:cs="Arial"/>
        </w:rPr>
        <w:t>.</w:t>
      </w:r>
      <w:r w:rsidR="00A13404" w:rsidRPr="00A13404">
        <w:rPr>
          <w:rFonts w:ascii="Arial" w:hAnsi="Arial" w:cs="Arial"/>
        </w:rPr>
        <w:t xml:space="preserve"> </w:t>
      </w:r>
    </w:p>
    <w:p w14:paraId="4D12B015" w14:textId="0B5F7838" w:rsidR="004F5A57" w:rsidRPr="00483032" w:rsidRDefault="00F12438" w:rsidP="00DA09B3">
      <w:pPr>
        <w:pStyle w:val="Odstavecseseznamem"/>
        <w:numPr>
          <w:ilvl w:val="1"/>
          <w:numId w:val="3"/>
        </w:numPr>
        <w:spacing w:after="120" w:line="240" w:lineRule="auto"/>
        <w:ind w:left="426" w:hanging="426"/>
        <w:contextualSpacing w:val="0"/>
        <w:jc w:val="both"/>
        <w:rPr>
          <w:rFonts w:ascii="Arial" w:hAnsi="Arial" w:cs="Arial"/>
        </w:rPr>
      </w:pPr>
      <w:r w:rsidRPr="00483032">
        <w:rPr>
          <w:rFonts w:ascii="Arial" w:hAnsi="Arial" w:cs="Arial"/>
        </w:rPr>
        <w:t>Podkladem pro úhradu cen</w:t>
      </w:r>
      <w:r w:rsidR="00483032" w:rsidRPr="00483032">
        <w:rPr>
          <w:rFonts w:ascii="Arial" w:hAnsi="Arial" w:cs="Arial"/>
        </w:rPr>
        <w:t>y</w:t>
      </w:r>
      <w:r w:rsidRPr="00483032">
        <w:rPr>
          <w:rFonts w:ascii="Arial" w:hAnsi="Arial" w:cs="Arial"/>
        </w:rPr>
        <w:t xml:space="preserve"> za plnění podle odstavce 1 tohoto článku smlouvy bude daňový doklad – faktura (dále jen „faktura“) se splatností </w:t>
      </w:r>
      <w:r w:rsidR="00065C08">
        <w:rPr>
          <w:rFonts w:ascii="Arial" w:hAnsi="Arial" w:cs="Arial"/>
        </w:rPr>
        <w:t>21</w:t>
      </w:r>
      <w:r w:rsidR="00065C08" w:rsidRPr="00483032">
        <w:rPr>
          <w:rFonts w:ascii="Arial" w:hAnsi="Arial" w:cs="Arial"/>
        </w:rPr>
        <w:t xml:space="preserve"> </w:t>
      </w:r>
      <w:r w:rsidRPr="00483032">
        <w:rPr>
          <w:rFonts w:ascii="Arial" w:hAnsi="Arial" w:cs="Arial"/>
        </w:rPr>
        <w:t>dnů od jejího doručení objednateli, která musí obsahovat veškeré náležitosti účetního dokladu předepsané příslušnými právními předpisy (zejména § 29 zákona č. 235/2004 Sb., o dani z přidané hodnoty, ve znění pozdějších předpisů, a § 435 občanského zákoníku) a číslo této smlouvy.</w:t>
      </w:r>
      <w:r w:rsidR="00483032" w:rsidRPr="00483032">
        <w:rPr>
          <w:rFonts w:ascii="Arial" w:hAnsi="Arial" w:cs="Arial"/>
        </w:rPr>
        <w:t xml:space="preserve"> </w:t>
      </w:r>
    </w:p>
    <w:p w14:paraId="6ECF26FD" w14:textId="03DB67D4" w:rsidR="004F5A57" w:rsidRPr="007A388E" w:rsidRDefault="00F12438" w:rsidP="00DA09B3">
      <w:pPr>
        <w:pStyle w:val="Odstavecseseznamem"/>
        <w:numPr>
          <w:ilvl w:val="1"/>
          <w:numId w:val="3"/>
        </w:numPr>
        <w:spacing w:after="120" w:line="240" w:lineRule="auto"/>
        <w:ind w:left="426" w:hanging="426"/>
        <w:contextualSpacing w:val="0"/>
        <w:jc w:val="both"/>
        <w:rPr>
          <w:rFonts w:ascii="Arial" w:hAnsi="Arial" w:cs="Arial"/>
        </w:rPr>
      </w:pPr>
      <w:r w:rsidRPr="00D60257">
        <w:rPr>
          <w:rFonts w:ascii="Arial" w:hAnsi="Arial" w:cs="Arial"/>
        </w:rPr>
        <w:t xml:space="preserve">V případě faktury doručené objednateli mezi </w:t>
      </w:r>
      <w:r w:rsidR="00065C08" w:rsidRPr="00D60257">
        <w:rPr>
          <w:rFonts w:ascii="Arial" w:hAnsi="Arial" w:cs="Arial"/>
        </w:rPr>
        <w:t>1</w:t>
      </w:r>
      <w:r w:rsidR="00065C08">
        <w:rPr>
          <w:rFonts w:ascii="Arial" w:hAnsi="Arial" w:cs="Arial"/>
        </w:rPr>
        <w:t>5</w:t>
      </w:r>
      <w:r w:rsidRPr="00D60257">
        <w:rPr>
          <w:rFonts w:ascii="Arial" w:hAnsi="Arial" w:cs="Arial"/>
        </w:rPr>
        <w:t>. prosincem a 10. lednem je taková faktura splatná nejdříve následujícího 1. února</w:t>
      </w:r>
      <w:r w:rsidR="004F5A57" w:rsidRPr="007A388E">
        <w:rPr>
          <w:rFonts w:ascii="Arial" w:hAnsi="Arial" w:cs="Arial"/>
        </w:rPr>
        <w:t>.</w:t>
      </w:r>
    </w:p>
    <w:p w14:paraId="49C65966" w14:textId="77777777" w:rsidR="00F12438" w:rsidRDefault="00F12438" w:rsidP="00DA09B3">
      <w:pPr>
        <w:pStyle w:val="Odstavecseseznamem"/>
        <w:numPr>
          <w:ilvl w:val="1"/>
          <w:numId w:val="3"/>
        </w:numPr>
        <w:spacing w:after="120" w:line="240" w:lineRule="auto"/>
        <w:ind w:left="426" w:hanging="426"/>
        <w:contextualSpacing w:val="0"/>
        <w:jc w:val="both"/>
        <w:rPr>
          <w:rFonts w:ascii="Arial" w:hAnsi="Arial" w:cs="Arial"/>
        </w:rPr>
      </w:pPr>
      <w:r w:rsidRPr="00D60257">
        <w:rPr>
          <w:rFonts w:ascii="Arial" w:hAnsi="Arial" w:cs="Arial"/>
        </w:rPr>
        <w:t>V případě, že faktura nebude obsahovat některou z předepsaných náležitostí či bude obsahovat chyby v psaní či počtech, je objednatel oprávněn vrátit takovou fakturu poskytovateli k doplnění či opravě. Lhůta splatnosti se v takovém případě přerušuje a počíná znovu běžet od vystavení opravené či doplněné faktury</w:t>
      </w:r>
      <w:r w:rsidR="004F5A57" w:rsidRPr="007A388E">
        <w:rPr>
          <w:rFonts w:ascii="Arial" w:hAnsi="Arial" w:cs="Arial"/>
        </w:rPr>
        <w:t>.</w:t>
      </w:r>
    </w:p>
    <w:p w14:paraId="1C17A7C8" w14:textId="78E0B3EB" w:rsidR="004F5A57" w:rsidRDefault="00F12438" w:rsidP="00DA09B3">
      <w:pPr>
        <w:pStyle w:val="Odstavecseseznamem"/>
        <w:numPr>
          <w:ilvl w:val="1"/>
          <w:numId w:val="3"/>
        </w:numPr>
        <w:spacing w:after="120" w:line="240" w:lineRule="auto"/>
        <w:ind w:left="426" w:hanging="437"/>
        <w:contextualSpacing w:val="0"/>
        <w:jc w:val="both"/>
        <w:rPr>
          <w:rFonts w:ascii="Arial" w:hAnsi="Arial" w:cs="Arial"/>
        </w:rPr>
      </w:pPr>
      <w:r w:rsidRPr="00D60257">
        <w:rPr>
          <w:rFonts w:ascii="Arial" w:hAnsi="Arial" w:cs="Arial"/>
        </w:rPr>
        <w:t>Platba bude uhrazena bezhotovostním převodem na účet poskytovatele</w:t>
      </w:r>
      <w:r w:rsidR="004327BB">
        <w:rPr>
          <w:rFonts w:ascii="Arial" w:hAnsi="Arial" w:cs="Arial"/>
        </w:rPr>
        <w:t xml:space="preserve"> </w:t>
      </w:r>
      <w:r w:rsidR="004327BB" w:rsidRPr="0093371A">
        <w:rPr>
          <w:rFonts w:ascii="Arial" w:hAnsi="Arial" w:cs="Arial"/>
        </w:rPr>
        <w:t>uvedený v záhlaví této smlouv</w:t>
      </w:r>
      <w:r w:rsidR="004327BB">
        <w:rPr>
          <w:rFonts w:ascii="Arial" w:hAnsi="Arial" w:cs="Arial"/>
        </w:rPr>
        <w:t>y</w:t>
      </w:r>
      <w:r w:rsidRPr="00D60257">
        <w:rPr>
          <w:rFonts w:ascii="Arial" w:hAnsi="Arial" w:cs="Arial"/>
        </w:rPr>
        <w:t>. Platební povinnosti objednatele plynoucí z této smlouvy jsou splněny dnem odepsání částky z účtu objednatele ve prospěch účtu poskytovatele</w:t>
      </w:r>
      <w:r>
        <w:rPr>
          <w:rFonts w:ascii="Arial" w:hAnsi="Arial" w:cs="Arial"/>
        </w:rPr>
        <w:t>.</w:t>
      </w:r>
    </w:p>
    <w:p w14:paraId="1742F9AD" w14:textId="57513AD7" w:rsidR="00F12438" w:rsidRPr="001F6406" w:rsidRDefault="001B29B6" w:rsidP="00DA09B3">
      <w:pPr>
        <w:pStyle w:val="Odstavecseseznamem"/>
        <w:widowControl w:val="0"/>
        <w:spacing w:before="240" w:after="0" w:line="240" w:lineRule="auto"/>
        <w:ind w:left="0"/>
        <w:contextualSpacing w:val="0"/>
        <w:jc w:val="center"/>
        <w:rPr>
          <w:rFonts w:ascii="Arial" w:hAnsi="Arial" w:cs="Arial"/>
          <w:b/>
          <w:lang w:eastAsia="de-DE"/>
        </w:rPr>
      </w:pPr>
      <w:r>
        <w:rPr>
          <w:rFonts w:ascii="Arial" w:hAnsi="Arial" w:cs="Arial"/>
          <w:b/>
          <w:lang w:eastAsia="de-DE"/>
        </w:rPr>
        <w:t>8</w:t>
      </w:r>
      <w:r w:rsidR="001F6406">
        <w:rPr>
          <w:rFonts w:ascii="Arial" w:hAnsi="Arial" w:cs="Arial"/>
          <w:b/>
          <w:lang w:eastAsia="de-DE"/>
        </w:rPr>
        <w:t>.</w:t>
      </w:r>
    </w:p>
    <w:p w14:paraId="7F711D0A" w14:textId="77777777" w:rsidR="00F12438" w:rsidRPr="00DA09B3" w:rsidRDefault="00F12438" w:rsidP="00DA09B3">
      <w:pPr>
        <w:autoSpaceDE w:val="0"/>
        <w:autoSpaceDN w:val="0"/>
        <w:adjustRightInd w:val="0"/>
        <w:spacing w:after="120" w:line="240" w:lineRule="auto"/>
        <w:jc w:val="center"/>
        <w:rPr>
          <w:rFonts w:ascii="Arial" w:eastAsia="Times New Roman" w:hAnsi="Arial" w:cs="Arial"/>
          <w:b/>
          <w:bCs/>
          <w:lang w:eastAsia="cs-CZ"/>
        </w:rPr>
      </w:pPr>
      <w:r w:rsidRPr="00DA09B3">
        <w:rPr>
          <w:rFonts w:ascii="Arial" w:eastAsia="Times New Roman" w:hAnsi="Arial" w:cs="Arial"/>
          <w:b/>
          <w:bCs/>
          <w:lang w:eastAsia="cs-CZ"/>
        </w:rPr>
        <w:t>Vyšší moc a okolnosti vylučující odpovědnost</w:t>
      </w:r>
    </w:p>
    <w:p w14:paraId="3173F581" w14:textId="77777777" w:rsidR="00F12438" w:rsidRPr="00DA09B3" w:rsidRDefault="00F12438" w:rsidP="00DA09B3">
      <w:pPr>
        <w:numPr>
          <w:ilvl w:val="0"/>
          <w:numId w:val="21"/>
        </w:numPr>
        <w:autoSpaceDN w:val="0"/>
        <w:adjustRightInd w:val="0"/>
        <w:spacing w:after="120" w:line="240" w:lineRule="auto"/>
        <w:ind w:left="425" w:hanging="425"/>
        <w:jc w:val="both"/>
        <w:rPr>
          <w:rFonts w:ascii="Arial" w:hAnsi="Arial" w:cs="Arial"/>
        </w:rPr>
      </w:pPr>
      <w:r w:rsidRPr="00D60257">
        <w:rPr>
          <w:rFonts w:ascii="Arial" w:hAnsi="Arial" w:cs="Arial"/>
        </w:rPr>
        <w:t xml:space="preserve">Smluvní strany nebudou odpovědné za částečné nebo úplné neplnění smluvních závazků následkem okolností vylučujících odpovědnost v případech tzv. vyšší moci. </w:t>
      </w:r>
    </w:p>
    <w:p w14:paraId="489E2CDB" w14:textId="77F7E367" w:rsidR="00F12438" w:rsidRPr="00DA09B3" w:rsidRDefault="00F12438" w:rsidP="00DA09B3">
      <w:pPr>
        <w:numPr>
          <w:ilvl w:val="0"/>
          <w:numId w:val="21"/>
        </w:numPr>
        <w:autoSpaceDN w:val="0"/>
        <w:adjustRightInd w:val="0"/>
        <w:spacing w:after="120" w:line="240" w:lineRule="auto"/>
        <w:ind w:left="425" w:hanging="425"/>
        <w:jc w:val="both"/>
        <w:rPr>
          <w:rFonts w:ascii="Arial" w:hAnsi="Arial" w:cs="Arial"/>
        </w:rPr>
      </w:pPr>
      <w:r w:rsidRPr="00D60257">
        <w:rPr>
          <w:rFonts w:ascii="Arial" w:hAnsi="Arial" w:cs="Arial"/>
        </w:rPr>
        <w:t>Výraz vyšší moc znamená a zahrnuje zejména: přírodní katastrofu, požár, záplavy, zemětřesení a dále povstání, stávky, epidemie</w:t>
      </w:r>
      <w:r w:rsidR="00474DBC">
        <w:rPr>
          <w:rFonts w:ascii="Arial" w:hAnsi="Arial" w:cs="Arial"/>
        </w:rPr>
        <w:t>,</w:t>
      </w:r>
      <w:r w:rsidRPr="00D60257">
        <w:rPr>
          <w:rFonts w:ascii="Arial" w:hAnsi="Arial" w:cs="Arial"/>
        </w:rPr>
        <w:t xml:space="preserve"> </w:t>
      </w:r>
      <w:r w:rsidR="00474DBC" w:rsidRPr="00D60257">
        <w:rPr>
          <w:rFonts w:ascii="Arial" w:hAnsi="Arial" w:cs="Arial"/>
        </w:rPr>
        <w:t xml:space="preserve">pracovní boje jakéhokoliv druhu </w:t>
      </w:r>
      <w:r w:rsidRPr="00D60257">
        <w:rPr>
          <w:rFonts w:ascii="Arial" w:hAnsi="Arial" w:cs="Arial"/>
        </w:rPr>
        <w:t>nebo terorismus, které mají přímou souvislost a brání plnění povinností ze smlouvy a plnění povinností nelze zajistit jinak nebo je nahradit, nehody, pád letadla včetně nehod, kterým se nedalo vyhnout v souvislosti s plněním této smlouvy včetně přijetí zákona nebo mimořádného rozhodnutí přísl</w:t>
      </w:r>
      <w:r w:rsidR="00DC331D">
        <w:rPr>
          <w:rFonts w:ascii="Arial" w:hAnsi="Arial" w:cs="Arial"/>
        </w:rPr>
        <w:t>ušného</w:t>
      </w:r>
      <w:r w:rsidRPr="00D60257">
        <w:rPr>
          <w:rFonts w:ascii="Arial" w:hAnsi="Arial" w:cs="Arial"/>
        </w:rPr>
        <w:t xml:space="preserve"> úřadu v souvislosti se zásahem vyšší moci, pokud příčiny a události mají vliv na plnění povinností stran ze smlouvy a plnění povinností vyplývajících ze smlouvy nelze zajistit jinak.</w:t>
      </w:r>
    </w:p>
    <w:p w14:paraId="772BA2F9" w14:textId="77777777" w:rsidR="00F12438" w:rsidRPr="00DA09B3" w:rsidRDefault="00F12438" w:rsidP="00DA09B3">
      <w:pPr>
        <w:numPr>
          <w:ilvl w:val="0"/>
          <w:numId w:val="21"/>
        </w:numPr>
        <w:autoSpaceDN w:val="0"/>
        <w:adjustRightInd w:val="0"/>
        <w:spacing w:after="120" w:line="240" w:lineRule="auto"/>
        <w:ind w:left="425" w:hanging="425"/>
        <w:jc w:val="both"/>
        <w:rPr>
          <w:rFonts w:ascii="Arial" w:hAnsi="Arial" w:cs="Arial"/>
        </w:rPr>
      </w:pPr>
      <w:r w:rsidRPr="00D60257">
        <w:rPr>
          <w:rFonts w:ascii="Arial" w:hAnsi="Arial" w:cs="Arial"/>
        </w:rPr>
        <w:t>Vyskytne</w:t>
      </w:r>
      <w:r w:rsidRPr="00DA09B3">
        <w:rPr>
          <w:rFonts w:ascii="Arial" w:hAnsi="Arial" w:cs="Arial"/>
        </w:rPr>
        <w:t>-li se působení překážky</w:t>
      </w:r>
      <w:r w:rsidRPr="00D60257">
        <w:rPr>
          <w:rFonts w:ascii="Arial" w:hAnsi="Arial" w:cs="Arial"/>
        </w:rPr>
        <w:t xml:space="preserve"> </w:t>
      </w:r>
      <w:r w:rsidRPr="00DA09B3">
        <w:rPr>
          <w:rFonts w:ascii="Arial" w:hAnsi="Arial" w:cs="Arial"/>
        </w:rPr>
        <w:t xml:space="preserve">v důsledku vyšší moci, s níž jsou spojeny účinky vylučující odpovědnost, lhůty ke </w:t>
      </w:r>
      <w:r w:rsidRPr="00D60257">
        <w:rPr>
          <w:rFonts w:ascii="Arial" w:hAnsi="Arial" w:cs="Arial"/>
        </w:rPr>
        <w:t>splnění</w:t>
      </w:r>
      <w:r w:rsidRPr="00DA09B3">
        <w:rPr>
          <w:rFonts w:ascii="Arial" w:hAnsi="Arial" w:cs="Arial"/>
        </w:rPr>
        <w:t xml:space="preserve"> smluvních závazků se prodlouží o dobu trvání takové překážky. Smluvní strana, která je postižena takovou překážkou, je však povinna okamžitě, písemně, uvědomit druhou smluvní stranu o této skutečnosti, o začátku trvání této překážky a předpokládané době jejího trvání.</w:t>
      </w:r>
      <w:r w:rsidRPr="00DA09B3" w:rsidDel="002420E3">
        <w:rPr>
          <w:rFonts w:ascii="Arial" w:hAnsi="Arial" w:cs="Arial"/>
        </w:rPr>
        <w:t xml:space="preserve"> </w:t>
      </w:r>
    </w:p>
    <w:p w14:paraId="60182D5B" w14:textId="17083578" w:rsidR="00F12438" w:rsidRPr="001B29B6" w:rsidRDefault="001B29B6" w:rsidP="00065C08">
      <w:pPr>
        <w:autoSpaceDE w:val="0"/>
        <w:autoSpaceDN w:val="0"/>
        <w:adjustRightInd w:val="0"/>
        <w:spacing w:before="240" w:after="0" w:line="240" w:lineRule="auto"/>
        <w:jc w:val="center"/>
        <w:rPr>
          <w:rFonts w:ascii="Arial" w:hAnsi="Arial" w:cs="Arial"/>
          <w:b/>
          <w:lang w:eastAsia="de-DE"/>
        </w:rPr>
      </w:pPr>
      <w:r>
        <w:rPr>
          <w:rFonts w:ascii="Arial" w:hAnsi="Arial" w:cs="Arial"/>
          <w:b/>
          <w:lang w:eastAsia="de-DE"/>
        </w:rPr>
        <w:t>9.</w:t>
      </w:r>
    </w:p>
    <w:p w14:paraId="1A90E27D" w14:textId="77777777" w:rsidR="00F12438" w:rsidRPr="00DA09B3" w:rsidRDefault="00F12438" w:rsidP="00DA09B3">
      <w:pPr>
        <w:autoSpaceDE w:val="0"/>
        <w:autoSpaceDN w:val="0"/>
        <w:adjustRightInd w:val="0"/>
        <w:spacing w:after="120" w:line="240" w:lineRule="auto"/>
        <w:jc w:val="center"/>
        <w:rPr>
          <w:rFonts w:ascii="Arial" w:eastAsia="Times New Roman" w:hAnsi="Arial" w:cs="Arial"/>
          <w:b/>
          <w:bCs/>
          <w:lang w:eastAsia="cs-CZ"/>
        </w:rPr>
      </w:pPr>
      <w:r w:rsidRPr="00DA09B3">
        <w:rPr>
          <w:rFonts w:ascii="Arial" w:eastAsia="Times New Roman" w:hAnsi="Arial" w:cs="Arial"/>
          <w:b/>
          <w:bCs/>
          <w:lang w:eastAsia="cs-CZ"/>
        </w:rPr>
        <w:t>Salvátorské ustanovení</w:t>
      </w:r>
    </w:p>
    <w:p w14:paraId="434D9480" w14:textId="77777777" w:rsidR="00F12438" w:rsidRPr="00D60257" w:rsidRDefault="00F12438" w:rsidP="00DA09B3">
      <w:pPr>
        <w:autoSpaceDN w:val="0"/>
        <w:adjustRightInd w:val="0"/>
        <w:spacing w:after="120" w:line="240" w:lineRule="auto"/>
        <w:ind w:left="425"/>
        <w:jc w:val="both"/>
        <w:rPr>
          <w:rFonts w:ascii="Arial" w:hAnsi="Arial" w:cs="Arial"/>
        </w:rPr>
      </w:pPr>
      <w:r w:rsidRPr="008720A5">
        <w:rPr>
          <w:rFonts w:ascii="Arial" w:hAnsi="Arial" w:cs="Arial"/>
        </w:rPr>
        <w:t xml:space="preserve">Obě smluvní strany prohlašují, že pokud se kterékoliv ustanovení této smlouvy nebo s ní související ujednání ukáže být neplatným nebo se neplatným stane, že tato skutečnost neovlivní platnost smlouvy jako celku. V takovém případě se obě smluvní </w:t>
      </w:r>
      <w:r w:rsidRPr="008720A5">
        <w:rPr>
          <w:rFonts w:ascii="Arial" w:hAnsi="Arial" w:cs="Arial"/>
        </w:rPr>
        <w:lastRenderedPageBreak/>
        <w:t>strany zavazují nahradit neprodleně neplatné ustanovení ustanovením platným; obdobně se zavazují postupovat v případě ostatních nedostatků smlouvy či souvisejících ujednání.</w:t>
      </w:r>
    </w:p>
    <w:p w14:paraId="1246CA18" w14:textId="1AAD3DB4" w:rsidR="00F12438" w:rsidRPr="00D60257" w:rsidRDefault="001B29B6" w:rsidP="00065C08">
      <w:pPr>
        <w:autoSpaceDE w:val="0"/>
        <w:autoSpaceDN w:val="0"/>
        <w:adjustRightInd w:val="0"/>
        <w:spacing w:before="240" w:after="0" w:line="240" w:lineRule="auto"/>
        <w:jc w:val="center"/>
        <w:rPr>
          <w:rFonts w:ascii="Arial" w:hAnsi="Arial" w:cs="Arial"/>
          <w:b/>
          <w:lang w:eastAsia="de-DE"/>
        </w:rPr>
      </w:pPr>
      <w:r>
        <w:rPr>
          <w:rFonts w:ascii="Arial" w:hAnsi="Arial" w:cs="Arial"/>
          <w:b/>
          <w:lang w:eastAsia="de-DE"/>
        </w:rPr>
        <w:t>10</w:t>
      </w:r>
      <w:r w:rsidR="001F6406">
        <w:rPr>
          <w:rFonts w:ascii="Arial" w:hAnsi="Arial" w:cs="Arial"/>
          <w:b/>
          <w:lang w:eastAsia="de-DE"/>
        </w:rPr>
        <w:t>.</w:t>
      </w:r>
    </w:p>
    <w:p w14:paraId="40C3BB28" w14:textId="77777777" w:rsidR="00F12438" w:rsidRPr="00DA09B3" w:rsidRDefault="00F12438" w:rsidP="00DA09B3">
      <w:pPr>
        <w:autoSpaceDE w:val="0"/>
        <w:autoSpaceDN w:val="0"/>
        <w:adjustRightInd w:val="0"/>
        <w:spacing w:after="120" w:line="240" w:lineRule="auto"/>
        <w:jc w:val="center"/>
        <w:rPr>
          <w:rFonts w:ascii="Arial" w:eastAsia="Times New Roman" w:hAnsi="Arial" w:cs="Arial"/>
          <w:b/>
          <w:bCs/>
          <w:lang w:eastAsia="cs-CZ"/>
        </w:rPr>
      </w:pPr>
      <w:r w:rsidRPr="00DA09B3">
        <w:rPr>
          <w:rFonts w:ascii="Arial" w:eastAsia="Times New Roman" w:hAnsi="Arial" w:cs="Arial"/>
          <w:b/>
          <w:bCs/>
          <w:lang w:eastAsia="cs-CZ"/>
        </w:rPr>
        <w:t>Povinnost mlčenlivosti, důvěrnost informací a ochrana osobních údajů</w:t>
      </w:r>
    </w:p>
    <w:p w14:paraId="2FEFCF77" w14:textId="77777777" w:rsidR="00F12438" w:rsidRPr="00D60257" w:rsidRDefault="00F12438" w:rsidP="00DA09B3">
      <w:pPr>
        <w:numPr>
          <w:ilvl w:val="0"/>
          <w:numId w:val="20"/>
        </w:numPr>
        <w:autoSpaceDN w:val="0"/>
        <w:adjustRightInd w:val="0"/>
        <w:spacing w:after="120" w:line="240" w:lineRule="auto"/>
        <w:ind w:left="426" w:hanging="426"/>
        <w:jc w:val="both"/>
        <w:rPr>
          <w:rFonts w:ascii="Arial" w:hAnsi="Arial" w:cs="Arial"/>
        </w:rPr>
      </w:pPr>
      <w:r w:rsidRPr="00D60257">
        <w:rPr>
          <w:rFonts w:ascii="Arial" w:hAnsi="Arial" w:cs="Arial"/>
        </w:rPr>
        <w:t>Objednatel a poskytovatel se zavazují, že obchodní, technické, jakož i netechnické informace, které mají nebo by mohly mít potenciální hodnotu, a které jim byly svěřeny smluvním partnerem, nezpřístupní třetím osobám bez předchozího písemného souhlasu druhé smluvní strany a nepoužijí tyto informace ani pro jiné účely než pro plnění svých závazků podle podmínek této smlouvy. Za důvěrnou informaci se pokládá vždy taková informace, která je takto kteroukoliv smluvní stranou kdykoliv označena. To však neplatí v případě, že by se stala tato informace, k níž se zavazují k povinnosti mlčenlivosti či k povinnosti zachovat důvěrnost informace, podle tohoto ustanovení smlouvy, obecně známou či dostupnou. To se nevztahuje na výstupy z plnění podle této smlouvy.</w:t>
      </w:r>
    </w:p>
    <w:p w14:paraId="1DF6CB38" w14:textId="77777777" w:rsidR="00F12438" w:rsidRPr="00D60257" w:rsidRDefault="00F12438" w:rsidP="00DA09B3">
      <w:pPr>
        <w:numPr>
          <w:ilvl w:val="0"/>
          <w:numId w:val="20"/>
        </w:numPr>
        <w:autoSpaceDN w:val="0"/>
        <w:adjustRightInd w:val="0"/>
        <w:spacing w:after="120" w:line="240" w:lineRule="auto"/>
        <w:ind w:left="426" w:hanging="426"/>
        <w:jc w:val="both"/>
        <w:rPr>
          <w:rFonts w:ascii="Arial" w:hAnsi="Arial" w:cs="Arial"/>
        </w:rPr>
      </w:pPr>
      <w:r w:rsidRPr="00D60257">
        <w:rPr>
          <w:rFonts w:ascii="Arial" w:hAnsi="Arial" w:cs="Arial"/>
        </w:rPr>
        <w:t>Poskytovatel se výslovně zavazuje, že informace získané v souvislosti s plněním předmětu smlouvy nezneužije k jinému účelu než výlučně k plnění této smlouvy.</w:t>
      </w:r>
    </w:p>
    <w:p w14:paraId="1FDEE5A8" w14:textId="2C6AF298" w:rsidR="00F12438" w:rsidRPr="00D60257" w:rsidRDefault="00F12438" w:rsidP="00DA09B3">
      <w:pPr>
        <w:numPr>
          <w:ilvl w:val="0"/>
          <w:numId w:val="20"/>
        </w:numPr>
        <w:autoSpaceDN w:val="0"/>
        <w:adjustRightInd w:val="0"/>
        <w:spacing w:after="120" w:line="240" w:lineRule="auto"/>
        <w:ind w:left="426" w:hanging="426"/>
        <w:jc w:val="both"/>
        <w:rPr>
          <w:rFonts w:ascii="Arial" w:hAnsi="Arial" w:cs="Arial"/>
        </w:rPr>
      </w:pPr>
      <w:r w:rsidRPr="00D60257">
        <w:rPr>
          <w:rFonts w:ascii="Arial" w:hAnsi="Arial" w:cs="Arial"/>
        </w:rPr>
        <w:t xml:space="preserve">Poskytovatel se zavazuje, že neposkytne bez souhlasu objednatele žádné informace třetím stranám ohledně plnění této smlouvy, včetně informací o konfiguraci a zapojení </w:t>
      </w:r>
      <w:r w:rsidR="00350010">
        <w:rPr>
          <w:rFonts w:ascii="Arial" w:hAnsi="Arial" w:cs="Arial"/>
        </w:rPr>
        <w:t>systémů objednatele</w:t>
      </w:r>
      <w:r w:rsidRPr="00D60257">
        <w:rPr>
          <w:rFonts w:ascii="Arial" w:hAnsi="Arial" w:cs="Arial"/>
        </w:rPr>
        <w:t>, které mohl poskytovatel zjistit při implementaci, a konfiguraci, nebo jiných prvků, které nejsou součástí plnění této smlouvy. Zároveň se poskytovatel zavazuje, že bude uchovávat citlivé informace ohledně plnění této smlouvy, jako jsou logy, konfigurace a topologie jen po nezbytně nutnou dobu, potřebnou pro řádné a efektivní plnění této smlouvy. Veškeré takové informace je také poskytovatel povinen chránit proti odcizení, či zneužití.</w:t>
      </w:r>
    </w:p>
    <w:p w14:paraId="451D2E5B" w14:textId="49B73BB6" w:rsidR="00F12438" w:rsidRPr="008720A5" w:rsidRDefault="00F12438" w:rsidP="00DA09B3">
      <w:pPr>
        <w:numPr>
          <w:ilvl w:val="0"/>
          <w:numId w:val="20"/>
        </w:numPr>
        <w:autoSpaceDN w:val="0"/>
        <w:adjustRightInd w:val="0"/>
        <w:spacing w:after="120" w:line="240" w:lineRule="auto"/>
        <w:ind w:left="426" w:hanging="426"/>
        <w:jc w:val="both"/>
        <w:rPr>
          <w:rFonts w:ascii="Arial" w:hAnsi="Arial" w:cs="Arial"/>
        </w:rPr>
      </w:pPr>
      <w:r w:rsidRPr="00D60257">
        <w:rPr>
          <w:rFonts w:ascii="Arial" w:hAnsi="Arial" w:cs="Arial"/>
        </w:rPr>
        <w:t>Poskytovatel je povinen informovat objednatele o případném bezpečnostním incidentu souvisejícím s plněním této smlouvy. V případě závažného bezpečnostního incidentu, jehož povaha může mít další vliv na bezpečnost systému či integritu dat, musí poskytovatel informovat objednatele neprodleně telefonicky na objednatelem určenou osobu. O každém bezpečnostním incidentu souvisejícím s plněním této smlouvy je poskytovatel také povinen informovat objednatele elektronicky e-mailem, a to nejpozději do 24 hodin. Kontaktní osobou pro hlášení bezpečnostních incidentů j</w:t>
      </w:r>
      <w:r w:rsidR="00DC331D">
        <w:rPr>
          <w:rFonts w:ascii="Arial" w:hAnsi="Arial" w:cs="Arial"/>
        </w:rPr>
        <w:t>e</w:t>
      </w:r>
      <w:r w:rsidRPr="00D60257">
        <w:rPr>
          <w:rFonts w:ascii="Arial" w:hAnsi="Arial" w:cs="Arial"/>
        </w:rPr>
        <w:t xml:space="preserve"> kontaktní osob</w:t>
      </w:r>
      <w:r w:rsidR="00DC331D">
        <w:rPr>
          <w:rFonts w:ascii="Arial" w:hAnsi="Arial" w:cs="Arial"/>
        </w:rPr>
        <w:t>a</w:t>
      </w:r>
      <w:r w:rsidRPr="00D60257">
        <w:rPr>
          <w:rFonts w:ascii="Arial" w:hAnsi="Arial" w:cs="Arial"/>
        </w:rPr>
        <w:t xml:space="preserve"> ve věcech technických na straně objednatele </w:t>
      </w:r>
      <w:r w:rsidRPr="008720A5">
        <w:rPr>
          <w:rFonts w:ascii="Arial" w:hAnsi="Arial" w:cs="Arial"/>
        </w:rPr>
        <w:t>podle čl. 1</w:t>
      </w:r>
      <w:r w:rsidR="008720A5" w:rsidRPr="008720A5">
        <w:rPr>
          <w:rFonts w:ascii="Arial" w:hAnsi="Arial" w:cs="Arial"/>
        </w:rPr>
        <w:t>1</w:t>
      </w:r>
      <w:r w:rsidRPr="008720A5">
        <w:rPr>
          <w:rFonts w:ascii="Arial" w:hAnsi="Arial" w:cs="Arial"/>
        </w:rPr>
        <w:t xml:space="preserve"> odst. 1 písm. a) této smlouvy. V</w:t>
      </w:r>
      <w:r w:rsidR="00DC331D">
        <w:rPr>
          <w:rFonts w:ascii="Arial" w:hAnsi="Arial" w:cs="Arial"/>
        </w:rPr>
        <w:t> </w:t>
      </w:r>
      <w:r w:rsidRPr="008720A5">
        <w:rPr>
          <w:rFonts w:ascii="Arial" w:hAnsi="Arial" w:cs="Arial"/>
        </w:rPr>
        <w:t>případě změny kontaktní osoby pro hlášení bezpečnostních incidentů bude objednatel předem písemně (elektronicky) informovat všechny kontaktní osoby poskytovatele ve</w:t>
      </w:r>
      <w:r w:rsidR="00D55B1C">
        <w:rPr>
          <w:rFonts w:ascii="Arial" w:hAnsi="Arial" w:cs="Arial"/>
        </w:rPr>
        <w:t> </w:t>
      </w:r>
      <w:r w:rsidRPr="008720A5">
        <w:rPr>
          <w:rFonts w:ascii="Arial" w:hAnsi="Arial" w:cs="Arial"/>
        </w:rPr>
        <w:t>věcech technických a smluvních podle čl. 1</w:t>
      </w:r>
      <w:r w:rsidR="008720A5" w:rsidRPr="008720A5">
        <w:rPr>
          <w:rFonts w:ascii="Arial" w:hAnsi="Arial" w:cs="Arial"/>
        </w:rPr>
        <w:t>1</w:t>
      </w:r>
      <w:r w:rsidRPr="008720A5">
        <w:rPr>
          <w:rFonts w:ascii="Arial" w:hAnsi="Arial" w:cs="Arial"/>
        </w:rPr>
        <w:t xml:space="preserve"> odst. 1 písm. c) a d) této smlouvy.</w:t>
      </w:r>
    </w:p>
    <w:p w14:paraId="028F3426" w14:textId="77777777" w:rsidR="00DC331D" w:rsidRDefault="00F12438" w:rsidP="00DA09B3">
      <w:pPr>
        <w:numPr>
          <w:ilvl w:val="0"/>
          <w:numId w:val="20"/>
        </w:numPr>
        <w:autoSpaceDN w:val="0"/>
        <w:adjustRightInd w:val="0"/>
        <w:spacing w:after="120" w:line="240" w:lineRule="auto"/>
        <w:ind w:left="425" w:hanging="425"/>
        <w:jc w:val="both"/>
        <w:rPr>
          <w:rFonts w:ascii="Arial" w:hAnsi="Arial" w:cs="Arial"/>
        </w:rPr>
      </w:pPr>
      <w:r w:rsidRPr="00D60257">
        <w:rPr>
          <w:rFonts w:ascii="Arial" w:hAnsi="Arial" w:cs="Arial"/>
        </w:rPr>
        <w:t>Poskytovatel se zavazuje, že všechny povinnosti stanovené mu v tomto článku nebo v souvislosti s ním ve stejné podobě uplatní vůči svým zaměstnancům, resp. tyto povinnosti přenese v rámci svých smluvních vztahů na případné poddodavatele.</w:t>
      </w:r>
    </w:p>
    <w:p w14:paraId="6156C134" w14:textId="1D5B0493" w:rsidR="00F12438" w:rsidRPr="001F6406" w:rsidRDefault="001F6406" w:rsidP="00DA09B3">
      <w:pPr>
        <w:pStyle w:val="Odstavecseseznamem"/>
        <w:widowControl w:val="0"/>
        <w:spacing w:before="240" w:after="0" w:line="240" w:lineRule="auto"/>
        <w:ind w:left="0"/>
        <w:contextualSpacing w:val="0"/>
        <w:jc w:val="center"/>
        <w:rPr>
          <w:rFonts w:ascii="Arial" w:hAnsi="Arial" w:cs="Arial"/>
          <w:b/>
          <w:lang w:eastAsia="de-DE"/>
        </w:rPr>
      </w:pPr>
      <w:r>
        <w:rPr>
          <w:rFonts w:ascii="Arial" w:hAnsi="Arial" w:cs="Arial"/>
          <w:b/>
          <w:lang w:eastAsia="de-DE"/>
        </w:rPr>
        <w:t>1</w:t>
      </w:r>
      <w:r w:rsidR="001B29B6">
        <w:rPr>
          <w:rFonts w:ascii="Arial" w:hAnsi="Arial" w:cs="Arial"/>
          <w:b/>
          <w:lang w:eastAsia="de-DE"/>
        </w:rPr>
        <w:t>1</w:t>
      </w:r>
      <w:r>
        <w:rPr>
          <w:rFonts w:ascii="Arial" w:hAnsi="Arial" w:cs="Arial"/>
          <w:b/>
          <w:lang w:eastAsia="de-DE"/>
        </w:rPr>
        <w:t>.</w:t>
      </w:r>
    </w:p>
    <w:p w14:paraId="583ECCE5" w14:textId="77777777" w:rsidR="00F12438" w:rsidRPr="00DA09B3" w:rsidRDefault="00F12438" w:rsidP="00DA09B3">
      <w:pPr>
        <w:autoSpaceDE w:val="0"/>
        <w:autoSpaceDN w:val="0"/>
        <w:adjustRightInd w:val="0"/>
        <w:spacing w:after="120" w:line="240" w:lineRule="auto"/>
        <w:jc w:val="center"/>
        <w:rPr>
          <w:rFonts w:ascii="Arial" w:eastAsia="Times New Roman" w:hAnsi="Arial" w:cs="Arial"/>
          <w:b/>
          <w:bCs/>
          <w:lang w:eastAsia="cs-CZ"/>
        </w:rPr>
      </w:pPr>
      <w:r w:rsidRPr="00DA09B3">
        <w:rPr>
          <w:rFonts w:ascii="Arial" w:eastAsia="Times New Roman" w:hAnsi="Arial" w:cs="Arial"/>
          <w:b/>
          <w:bCs/>
          <w:lang w:eastAsia="cs-CZ"/>
        </w:rPr>
        <w:t>Kontaktní (pověřené) osoby</w:t>
      </w:r>
    </w:p>
    <w:p w14:paraId="7C474CCC" w14:textId="77777777" w:rsidR="00F12438" w:rsidRPr="00D60257" w:rsidRDefault="00F12438" w:rsidP="00DA09B3">
      <w:pPr>
        <w:numPr>
          <w:ilvl w:val="0"/>
          <w:numId w:val="19"/>
        </w:numPr>
        <w:spacing w:after="120" w:line="240" w:lineRule="auto"/>
        <w:ind w:left="426" w:hanging="426"/>
        <w:jc w:val="both"/>
        <w:rPr>
          <w:rFonts w:ascii="Arial" w:hAnsi="Arial" w:cs="Arial"/>
        </w:rPr>
      </w:pPr>
      <w:r w:rsidRPr="00D60257">
        <w:rPr>
          <w:rFonts w:ascii="Arial" w:hAnsi="Arial" w:cs="Arial"/>
        </w:rPr>
        <w:t>Veškerá komunikace mezi smluvními stranami ve věcech této smlouvy bude probíhat prostřednictvím kontaktních (pověřených) osob, jimiž v dané věci jsou:</w:t>
      </w:r>
    </w:p>
    <w:p w14:paraId="565A259E" w14:textId="7075C650" w:rsidR="00F12438" w:rsidRPr="00DA09B3" w:rsidRDefault="00F12438" w:rsidP="00DA09B3">
      <w:pPr>
        <w:pStyle w:val="Odstavecseseznamem"/>
        <w:numPr>
          <w:ilvl w:val="0"/>
          <w:numId w:val="23"/>
        </w:numPr>
        <w:spacing w:after="0" w:line="240" w:lineRule="auto"/>
        <w:ind w:left="851" w:hanging="425"/>
        <w:jc w:val="both"/>
        <w:rPr>
          <w:rFonts w:ascii="Arial" w:hAnsi="Arial" w:cs="Arial"/>
          <w:bCs/>
          <w:iCs/>
          <w:lang w:eastAsia="cs-CZ"/>
        </w:rPr>
      </w:pPr>
      <w:bookmarkStart w:id="5" w:name="_Hlk43280109"/>
      <w:r w:rsidRPr="00D60257">
        <w:rPr>
          <w:rFonts w:ascii="Arial" w:hAnsi="Arial" w:cs="Arial"/>
          <w:bCs/>
          <w:iCs/>
          <w:lang w:eastAsia="cs-CZ"/>
        </w:rPr>
        <w:t xml:space="preserve">ve věcech </w:t>
      </w:r>
      <w:bookmarkStart w:id="6" w:name="_Hlk43280038"/>
      <w:r w:rsidRPr="00D60257">
        <w:rPr>
          <w:rFonts w:ascii="Arial" w:hAnsi="Arial" w:cs="Arial"/>
          <w:bCs/>
          <w:iCs/>
          <w:lang w:eastAsia="cs-CZ"/>
        </w:rPr>
        <w:t>technických na straně objednatele</w:t>
      </w:r>
      <w:bookmarkEnd w:id="6"/>
      <w:r w:rsidRPr="00D60257">
        <w:rPr>
          <w:rFonts w:ascii="Arial" w:hAnsi="Arial" w:cs="Arial"/>
          <w:bCs/>
          <w:iCs/>
          <w:lang w:eastAsia="cs-CZ"/>
        </w:rPr>
        <w:t>:</w:t>
      </w:r>
      <w:r w:rsidR="00FF3788">
        <w:rPr>
          <w:rFonts w:ascii="Arial" w:hAnsi="Arial" w:cs="Arial"/>
          <w:bCs/>
          <w:iCs/>
          <w:lang w:eastAsia="cs-CZ"/>
        </w:rPr>
        <w:t xml:space="preserve"> </w:t>
      </w:r>
      <w:bookmarkStart w:id="7" w:name="_Hlk204587470"/>
      <w:r w:rsidR="00FF3788" w:rsidRPr="009413F5">
        <w:rPr>
          <w:rFonts w:ascii="Arial" w:hAnsi="Arial" w:cs="Arial"/>
          <w:bCs/>
          <w:i/>
          <w:lang w:eastAsia="cs-CZ"/>
        </w:rPr>
        <w:t>(pozn.: bude doplněno před podpisem smlouvy)</w:t>
      </w:r>
      <w:bookmarkEnd w:id="7"/>
    </w:p>
    <w:tbl>
      <w:tblPr>
        <w:tblpPr w:leftFromText="141" w:rightFromText="141" w:vertAnchor="text" w:horzAnchor="page" w:tblpX="1958" w:tblpY="129"/>
        <w:tblW w:w="8482"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1E0" w:firstRow="1" w:lastRow="1" w:firstColumn="1" w:lastColumn="1" w:noHBand="0" w:noVBand="0"/>
      </w:tblPr>
      <w:tblGrid>
        <w:gridCol w:w="2812"/>
        <w:gridCol w:w="1985"/>
        <w:gridCol w:w="1843"/>
        <w:gridCol w:w="1842"/>
      </w:tblGrid>
      <w:tr w:rsidR="00F12438" w:rsidRPr="00D60257" w14:paraId="0B861B4B" w14:textId="77777777" w:rsidTr="00065C08">
        <w:trPr>
          <w:trHeight w:val="340"/>
        </w:trPr>
        <w:tc>
          <w:tcPr>
            <w:tcW w:w="2812" w:type="dxa"/>
            <w:tcBorders>
              <w:top w:val="single" w:sz="18" w:space="0" w:color="auto"/>
              <w:bottom w:val="double" w:sz="4" w:space="0" w:color="auto"/>
            </w:tcBorders>
            <w:vAlign w:val="center"/>
          </w:tcPr>
          <w:p w14:paraId="5B6213CF" w14:textId="77777777" w:rsidR="00F12438" w:rsidRPr="00D60257" w:rsidRDefault="00F12438" w:rsidP="00065C08">
            <w:pPr>
              <w:keepNext/>
              <w:keepLines/>
              <w:spacing w:after="0" w:line="240" w:lineRule="auto"/>
              <w:jc w:val="center"/>
              <w:rPr>
                <w:rFonts w:ascii="Arial" w:hAnsi="Arial" w:cs="Arial"/>
              </w:rPr>
            </w:pPr>
            <w:bookmarkStart w:id="8" w:name="_Hlk43279768"/>
            <w:r w:rsidRPr="00D60257">
              <w:rPr>
                <w:rFonts w:ascii="Arial" w:hAnsi="Arial" w:cs="Arial"/>
              </w:rPr>
              <w:t>Jméno</w:t>
            </w:r>
          </w:p>
        </w:tc>
        <w:tc>
          <w:tcPr>
            <w:tcW w:w="1985" w:type="dxa"/>
            <w:tcBorders>
              <w:top w:val="single" w:sz="18" w:space="0" w:color="auto"/>
              <w:bottom w:val="double" w:sz="4" w:space="0" w:color="auto"/>
            </w:tcBorders>
            <w:vAlign w:val="center"/>
          </w:tcPr>
          <w:p w14:paraId="5C9EDE3D" w14:textId="77777777" w:rsidR="00F12438" w:rsidRPr="00D60257" w:rsidRDefault="00F12438" w:rsidP="00065C08">
            <w:pPr>
              <w:keepNext/>
              <w:keepLines/>
              <w:spacing w:after="0" w:line="240" w:lineRule="auto"/>
              <w:jc w:val="center"/>
              <w:rPr>
                <w:rFonts w:ascii="Arial" w:hAnsi="Arial" w:cs="Arial"/>
              </w:rPr>
            </w:pPr>
            <w:r w:rsidRPr="00D60257">
              <w:rPr>
                <w:rFonts w:ascii="Arial" w:hAnsi="Arial" w:cs="Arial"/>
              </w:rPr>
              <w:t>E-mail</w:t>
            </w:r>
          </w:p>
        </w:tc>
        <w:tc>
          <w:tcPr>
            <w:tcW w:w="1843" w:type="dxa"/>
            <w:tcBorders>
              <w:top w:val="single" w:sz="18" w:space="0" w:color="auto"/>
              <w:bottom w:val="double" w:sz="4" w:space="0" w:color="auto"/>
            </w:tcBorders>
            <w:vAlign w:val="center"/>
          </w:tcPr>
          <w:p w14:paraId="55C0B588" w14:textId="77777777" w:rsidR="00F12438" w:rsidRPr="00D60257" w:rsidRDefault="00F12438" w:rsidP="00065C08">
            <w:pPr>
              <w:keepNext/>
              <w:keepLines/>
              <w:spacing w:after="0" w:line="240" w:lineRule="auto"/>
              <w:jc w:val="center"/>
              <w:rPr>
                <w:rFonts w:ascii="Arial" w:hAnsi="Arial" w:cs="Arial"/>
              </w:rPr>
            </w:pPr>
            <w:r w:rsidRPr="00D60257">
              <w:rPr>
                <w:rFonts w:ascii="Arial" w:hAnsi="Arial" w:cs="Arial"/>
              </w:rPr>
              <w:t>Telefon</w:t>
            </w:r>
          </w:p>
        </w:tc>
        <w:tc>
          <w:tcPr>
            <w:tcW w:w="1842" w:type="dxa"/>
            <w:tcBorders>
              <w:top w:val="single" w:sz="18" w:space="0" w:color="auto"/>
              <w:bottom w:val="double" w:sz="4" w:space="0" w:color="auto"/>
            </w:tcBorders>
            <w:vAlign w:val="center"/>
          </w:tcPr>
          <w:p w14:paraId="5D010768" w14:textId="77777777" w:rsidR="00F12438" w:rsidRPr="00D60257" w:rsidRDefault="00F12438" w:rsidP="00065C08">
            <w:pPr>
              <w:keepNext/>
              <w:keepLines/>
              <w:spacing w:after="0" w:line="240" w:lineRule="auto"/>
              <w:jc w:val="center"/>
              <w:rPr>
                <w:rFonts w:ascii="Arial" w:hAnsi="Arial" w:cs="Arial"/>
              </w:rPr>
            </w:pPr>
            <w:r w:rsidRPr="00D60257">
              <w:rPr>
                <w:rFonts w:ascii="Arial" w:hAnsi="Arial" w:cs="Arial"/>
              </w:rPr>
              <w:t>Mobil</w:t>
            </w:r>
          </w:p>
        </w:tc>
      </w:tr>
      <w:tr w:rsidR="00F12438" w:rsidRPr="00D60257" w14:paraId="71ADB169" w14:textId="77777777" w:rsidTr="00065C08">
        <w:trPr>
          <w:trHeight w:val="340"/>
        </w:trPr>
        <w:tc>
          <w:tcPr>
            <w:tcW w:w="2812" w:type="dxa"/>
            <w:vAlign w:val="center"/>
          </w:tcPr>
          <w:p w14:paraId="32D1BF0C" w14:textId="19AE5FF9" w:rsidR="00F12438" w:rsidRPr="00830CD1" w:rsidRDefault="00F12438" w:rsidP="00830CD1">
            <w:pPr>
              <w:keepNext/>
              <w:keepLines/>
              <w:spacing w:after="0" w:line="240" w:lineRule="auto"/>
              <w:rPr>
                <w:rFonts w:ascii="Arial" w:hAnsi="Arial" w:cs="Arial"/>
                <w:sz w:val="20"/>
                <w:szCs w:val="20"/>
              </w:rPr>
            </w:pPr>
          </w:p>
        </w:tc>
        <w:tc>
          <w:tcPr>
            <w:tcW w:w="1985" w:type="dxa"/>
            <w:vAlign w:val="center"/>
          </w:tcPr>
          <w:p w14:paraId="339B0F0B" w14:textId="51A48954" w:rsidR="00F12438" w:rsidRPr="00830CD1" w:rsidRDefault="00F12438" w:rsidP="00830CD1">
            <w:pPr>
              <w:keepNext/>
              <w:keepLines/>
              <w:spacing w:after="0" w:line="240" w:lineRule="auto"/>
              <w:rPr>
                <w:rFonts w:ascii="Arial" w:hAnsi="Arial" w:cs="Arial"/>
                <w:sz w:val="20"/>
                <w:szCs w:val="20"/>
              </w:rPr>
            </w:pPr>
          </w:p>
        </w:tc>
        <w:tc>
          <w:tcPr>
            <w:tcW w:w="1843" w:type="dxa"/>
            <w:vAlign w:val="center"/>
          </w:tcPr>
          <w:p w14:paraId="5E9CF11C" w14:textId="30354C5C" w:rsidR="00F12438" w:rsidRPr="00830CD1" w:rsidRDefault="00F12438" w:rsidP="00830CD1">
            <w:pPr>
              <w:keepNext/>
              <w:keepLines/>
              <w:spacing w:after="0" w:line="240" w:lineRule="auto"/>
              <w:rPr>
                <w:rFonts w:ascii="Arial" w:hAnsi="Arial" w:cs="Arial"/>
                <w:sz w:val="20"/>
                <w:szCs w:val="20"/>
              </w:rPr>
            </w:pPr>
          </w:p>
        </w:tc>
        <w:tc>
          <w:tcPr>
            <w:tcW w:w="1842" w:type="dxa"/>
            <w:vAlign w:val="center"/>
          </w:tcPr>
          <w:p w14:paraId="45DAB063" w14:textId="43496A87" w:rsidR="00F12438" w:rsidRPr="00830CD1" w:rsidRDefault="00F12438" w:rsidP="00830CD1">
            <w:pPr>
              <w:keepNext/>
              <w:keepLines/>
              <w:spacing w:after="0" w:line="240" w:lineRule="auto"/>
              <w:rPr>
                <w:rFonts w:ascii="Arial" w:hAnsi="Arial" w:cs="Arial"/>
                <w:sz w:val="20"/>
                <w:szCs w:val="20"/>
              </w:rPr>
            </w:pPr>
          </w:p>
        </w:tc>
      </w:tr>
      <w:bookmarkEnd w:id="5"/>
      <w:bookmarkEnd w:id="8"/>
    </w:tbl>
    <w:p w14:paraId="08523F2F" w14:textId="6C90BEFD" w:rsidR="00C32C46" w:rsidRDefault="00C32C46" w:rsidP="00C32C46">
      <w:pPr>
        <w:spacing w:before="120" w:after="0" w:line="240" w:lineRule="auto"/>
        <w:jc w:val="both"/>
        <w:rPr>
          <w:rFonts w:ascii="Arial" w:hAnsi="Arial" w:cs="Arial"/>
          <w:bCs/>
          <w:iCs/>
          <w:lang w:eastAsia="cs-CZ"/>
        </w:rPr>
      </w:pPr>
    </w:p>
    <w:p w14:paraId="5DB2F860" w14:textId="77777777" w:rsidR="00C32C46" w:rsidRDefault="00C32C46" w:rsidP="00C32C46">
      <w:pPr>
        <w:spacing w:before="120" w:after="0" w:line="240" w:lineRule="auto"/>
        <w:jc w:val="both"/>
        <w:rPr>
          <w:rFonts w:ascii="Arial" w:hAnsi="Arial" w:cs="Arial"/>
          <w:bCs/>
          <w:iCs/>
          <w:lang w:eastAsia="cs-CZ"/>
        </w:rPr>
      </w:pPr>
    </w:p>
    <w:p w14:paraId="1D73D7E9" w14:textId="77777777" w:rsidR="00C32C46" w:rsidRPr="00DA09B3" w:rsidRDefault="00C32C46" w:rsidP="00DA09B3">
      <w:pPr>
        <w:spacing w:before="120" w:after="0" w:line="240" w:lineRule="auto"/>
        <w:jc w:val="both"/>
        <w:rPr>
          <w:rFonts w:ascii="Arial" w:hAnsi="Arial" w:cs="Arial"/>
          <w:bCs/>
          <w:iCs/>
          <w:lang w:eastAsia="cs-CZ"/>
        </w:rPr>
      </w:pPr>
    </w:p>
    <w:p w14:paraId="07FBD3F1" w14:textId="77777777" w:rsidR="00C32C46" w:rsidRDefault="00C32C46">
      <w:pPr>
        <w:spacing w:after="160" w:line="259" w:lineRule="auto"/>
        <w:rPr>
          <w:rFonts w:ascii="Arial" w:hAnsi="Arial" w:cs="Arial"/>
          <w:bCs/>
          <w:iCs/>
          <w:lang w:eastAsia="cs-CZ"/>
        </w:rPr>
      </w:pPr>
      <w:r>
        <w:rPr>
          <w:rFonts w:ascii="Arial" w:hAnsi="Arial" w:cs="Arial"/>
          <w:bCs/>
          <w:iCs/>
          <w:lang w:eastAsia="cs-CZ"/>
        </w:rPr>
        <w:br w:type="page"/>
      </w:r>
    </w:p>
    <w:p w14:paraId="0D205A0B" w14:textId="5640EE75" w:rsidR="00F12438" w:rsidRPr="00D60257" w:rsidRDefault="00F12438" w:rsidP="00DA09B3">
      <w:pPr>
        <w:pStyle w:val="Odstavecseseznamem"/>
        <w:numPr>
          <w:ilvl w:val="0"/>
          <w:numId w:val="23"/>
        </w:numPr>
        <w:spacing w:before="120" w:after="0" w:line="240" w:lineRule="auto"/>
        <w:ind w:left="850" w:hanging="425"/>
        <w:contextualSpacing w:val="0"/>
        <w:jc w:val="both"/>
        <w:rPr>
          <w:rFonts w:ascii="Arial" w:hAnsi="Arial" w:cs="Arial"/>
          <w:bCs/>
          <w:iCs/>
          <w:lang w:eastAsia="cs-CZ"/>
        </w:rPr>
      </w:pPr>
      <w:r w:rsidRPr="00D60257">
        <w:rPr>
          <w:rFonts w:ascii="Arial" w:hAnsi="Arial" w:cs="Arial"/>
          <w:bCs/>
          <w:iCs/>
          <w:lang w:eastAsia="cs-CZ"/>
        </w:rPr>
        <w:lastRenderedPageBreak/>
        <w:t xml:space="preserve">ve věcech smluvních </w:t>
      </w:r>
      <w:r w:rsidRPr="009413F5">
        <w:rPr>
          <w:rFonts w:ascii="Arial" w:hAnsi="Arial" w:cs="Arial"/>
          <w:bCs/>
          <w:iCs/>
          <w:lang w:eastAsia="cs-CZ"/>
        </w:rPr>
        <w:t>na straně objednatele:</w:t>
      </w:r>
      <w:r w:rsidR="00C32C46" w:rsidRPr="00DA09B3">
        <w:rPr>
          <w:rFonts w:ascii="Arial" w:hAnsi="Arial" w:cs="Arial"/>
          <w:bCs/>
          <w:i/>
          <w:lang w:eastAsia="cs-CZ"/>
        </w:rPr>
        <w:t xml:space="preserve"> </w:t>
      </w:r>
      <w:r w:rsidR="00C32C46" w:rsidRPr="009413F5">
        <w:rPr>
          <w:rFonts w:ascii="Arial" w:hAnsi="Arial" w:cs="Arial"/>
          <w:bCs/>
          <w:i/>
          <w:lang w:eastAsia="cs-CZ"/>
        </w:rPr>
        <w:t>(pozn.: bude doplněno před podpisem smlouvy)</w:t>
      </w:r>
    </w:p>
    <w:tbl>
      <w:tblPr>
        <w:tblpPr w:leftFromText="141" w:rightFromText="141" w:vertAnchor="text" w:horzAnchor="page" w:tblpX="1958" w:tblpY="129"/>
        <w:tblW w:w="8482"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1E0" w:firstRow="1" w:lastRow="1" w:firstColumn="1" w:lastColumn="1" w:noHBand="0" w:noVBand="0"/>
      </w:tblPr>
      <w:tblGrid>
        <w:gridCol w:w="2812"/>
        <w:gridCol w:w="1985"/>
        <w:gridCol w:w="1843"/>
        <w:gridCol w:w="1842"/>
      </w:tblGrid>
      <w:tr w:rsidR="00F12438" w:rsidRPr="00D60257" w14:paraId="0C0F78A5" w14:textId="77777777" w:rsidTr="00065C08">
        <w:trPr>
          <w:trHeight w:val="340"/>
        </w:trPr>
        <w:tc>
          <w:tcPr>
            <w:tcW w:w="2812" w:type="dxa"/>
            <w:tcBorders>
              <w:top w:val="single" w:sz="18" w:space="0" w:color="auto"/>
              <w:bottom w:val="double" w:sz="4" w:space="0" w:color="auto"/>
            </w:tcBorders>
            <w:vAlign w:val="center"/>
          </w:tcPr>
          <w:p w14:paraId="2D2B191C" w14:textId="77777777" w:rsidR="00F12438" w:rsidRPr="00D60257" w:rsidRDefault="00F12438" w:rsidP="00065C08">
            <w:pPr>
              <w:keepNext/>
              <w:keepLines/>
              <w:spacing w:after="0" w:line="240" w:lineRule="auto"/>
              <w:jc w:val="center"/>
              <w:rPr>
                <w:rFonts w:ascii="Arial" w:hAnsi="Arial" w:cs="Arial"/>
              </w:rPr>
            </w:pPr>
            <w:r w:rsidRPr="00D60257">
              <w:rPr>
                <w:rFonts w:ascii="Arial" w:hAnsi="Arial" w:cs="Arial"/>
              </w:rPr>
              <w:t>Jméno</w:t>
            </w:r>
          </w:p>
        </w:tc>
        <w:tc>
          <w:tcPr>
            <w:tcW w:w="1985" w:type="dxa"/>
            <w:tcBorders>
              <w:top w:val="single" w:sz="18" w:space="0" w:color="auto"/>
              <w:bottom w:val="double" w:sz="4" w:space="0" w:color="auto"/>
            </w:tcBorders>
            <w:vAlign w:val="center"/>
          </w:tcPr>
          <w:p w14:paraId="696F1B17" w14:textId="77777777" w:rsidR="00F12438" w:rsidRPr="00D60257" w:rsidRDefault="00F12438" w:rsidP="00065C08">
            <w:pPr>
              <w:keepNext/>
              <w:keepLines/>
              <w:spacing w:after="0" w:line="240" w:lineRule="auto"/>
              <w:jc w:val="center"/>
              <w:rPr>
                <w:rFonts w:ascii="Arial" w:hAnsi="Arial" w:cs="Arial"/>
              </w:rPr>
            </w:pPr>
            <w:r w:rsidRPr="00D60257">
              <w:rPr>
                <w:rFonts w:ascii="Arial" w:hAnsi="Arial" w:cs="Arial"/>
              </w:rPr>
              <w:t>E-mail</w:t>
            </w:r>
          </w:p>
        </w:tc>
        <w:tc>
          <w:tcPr>
            <w:tcW w:w="1843" w:type="dxa"/>
            <w:tcBorders>
              <w:top w:val="single" w:sz="18" w:space="0" w:color="auto"/>
              <w:bottom w:val="double" w:sz="4" w:space="0" w:color="auto"/>
            </w:tcBorders>
            <w:vAlign w:val="center"/>
          </w:tcPr>
          <w:p w14:paraId="666F2BFA" w14:textId="77777777" w:rsidR="00F12438" w:rsidRPr="00D60257" w:rsidRDefault="00F12438" w:rsidP="00065C08">
            <w:pPr>
              <w:keepNext/>
              <w:keepLines/>
              <w:spacing w:after="0" w:line="240" w:lineRule="auto"/>
              <w:jc w:val="center"/>
              <w:rPr>
                <w:rFonts w:ascii="Arial" w:hAnsi="Arial" w:cs="Arial"/>
              </w:rPr>
            </w:pPr>
            <w:r w:rsidRPr="00D60257">
              <w:rPr>
                <w:rFonts w:ascii="Arial" w:hAnsi="Arial" w:cs="Arial"/>
              </w:rPr>
              <w:t>Telefon</w:t>
            </w:r>
          </w:p>
        </w:tc>
        <w:tc>
          <w:tcPr>
            <w:tcW w:w="1842" w:type="dxa"/>
            <w:tcBorders>
              <w:top w:val="single" w:sz="18" w:space="0" w:color="auto"/>
              <w:bottom w:val="double" w:sz="4" w:space="0" w:color="auto"/>
            </w:tcBorders>
            <w:vAlign w:val="center"/>
          </w:tcPr>
          <w:p w14:paraId="51F701DE" w14:textId="77777777" w:rsidR="00F12438" w:rsidRPr="00D60257" w:rsidRDefault="00F12438" w:rsidP="00065C08">
            <w:pPr>
              <w:keepNext/>
              <w:keepLines/>
              <w:spacing w:after="0" w:line="240" w:lineRule="auto"/>
              <w:jc w:val="center"/>
              <w:rPr>
                <w:rFonts w:ascii="Arial" w:hAnsi="Arial" w:cs="Arial"/>
              </w:rPr>
            </w:pPr>
            <w:r w:rsidRPr="00D60257">
              <w:rPr>
                <w:rFonts w:ascii="Arial" w:hAnsi="Arial" w:cs="Arial"/>
              </w:rPr>
              <w:t>Mobil</w:t>
            </w:r>
          </w:p>
        </w:tc>
      </w:tr>
      <w:tr w:rsidR="00A1737C" w:rsidRPr="00D60257" w14:paraId="532EE506" w14:textId="77777777" w:rsidTr="00065C08">
        <w:trPr>
          <w:trHeight w:val="340"/>
        </w:trPr>
        <w:tc>
          <w:tcPr>
            <w:tcW w:w="2812" w:type="dxa"/>
            <w:vAlign w:val="center"/>
          </w:tcPr>
          <w:p w14:paraId="489400FF" w14:textId="6D90AEA9" w:rsidR="00A1737C" w:rsidRPr="00830CD1" w:rsidRDefault="00A1737C" w:rsidP="00830CD1">
            <w:pPr>
              <w:keepNext/>
              <w:keepLines/>
              <w:spacing w:after="0" w:line="240" w:lineRule="auto"/>
              <w:rPr>
                <w:rFonts w:ascii="Arial" w:hAnsi="Arial" w:cs="Arial"/>
                <w:sz w:val="20"/>
                <w:szCs w:val="20"/>
              </w:rPr>
            </w:pPr>
          </w:p>
        </w:tc>
        <w:tc>
          <w:tcPr>
            <w:tcW w:w="1985" w:type="dxa"/>
            <w:vAlign w:val="center"/>
          </w:tcPr>
          <w:p w14:paraId="70F7132C" w14:textId="62898001" w:rsidR="00A1737C" w:rsidRPr="00830CD1" w:rsidRDefault="00A1737C" w:rsidP="00830CD1">
            <w:pPr>
              <w:keepNext/>
              <w:keepLines/>
              <w:spacing w:after="0" w:line="240" w:lineRule="auto"/>
              <w:rPr>
                <w:rFonts w:ascii="Arial" w:hAnsi="Arial" w:cs="Arial"/>
                <w:sz w:val="20"/>
                <w:szCs w:val="20"/>
              </w:rPr>
            </w:pPr>
          </w:p>
        </w:tc>
        <w:tc>
          <w:tcPr>
            <w:tcW w:w="1843" w:type="dxa"/>
            <w:vAlign w:val="center"/>
          </w:tcPr>
          <w:p w14:paraId="51A76556" w14:textId="500094E2" w:rsidR="00A1737C" w:rsidRPr="00830CD1" w:rsidRDefault="00A1737C" w:rsidP="00830CD1">
            <w:pPr>
              <w:keepNext/>
              <w:keepLines/>
              <w:spacing w:after="0" w:line="240" w:lineRule="auto"/>
              <w:rPr>
                <w:rFonts w:ascii="Arial" w:hAnsi="Arial" w:cs="Arial"/>
                <w:sz w:val="20"/>
                <w:szCs w:val="20"/>
              </w:rPr>
            </w:pPr>
          </w:p>
        </w:tc>
        <w:tc>
          <w:tcPr>
            <w:tcW w:w="1842" w:type="dxa"/>
            <w:vAlign w:val="center"/>
          </w:tcPr>
          <w:p w14:paraId="1DE772E1" w14:textId="415C78DE" w:rsidR="00A1737C" w:rsidRPr="00830CD1" w:rsidRDefault="00A1737C" w:rsidP="00830CD1">
            <w:pPr>
              <w:keepNext/>
              <w:keepLines/>
              <w:spacing w:after="0" w:line="240" w:lineRule="auto"/>
              <w:rPr>
                <w:rFonts w:ascii="Arial" w:hAnsi="Arial" w:cs="Arial"/>
                <w:sz w:val="20"/>
                <w:szCs w:val="20"/>
              </w:rPr>
            </w:pPr>
          </w:p>
        </w:tc>
      </w:tr>
      <w:tr w:rsidR="00A1737C" w:rsidRPr="00D60257" w14:paraId="52F6E22E" w14:textId="77777777" w:rsidTr="00065C08">
        <w:trPr>
          <w:trHeight w:val="340"/>
        </w:trPr>
        <w:tc>
          <w:tcPr>
            <w:tcW w:w="2812" w:type="dxa"/>
            <w:vAlign w:val="center"/>
          </w:tcPr>
          <w:p w14:paraId="4914F55D" w14:textId="1395C387" w:rsidR="00A1737C" w:rsidRPr="00830CD1" w:rsidRDefault="00A1737C" w:rsidP="00830CD1">
            <w:pPr>
              <w:keepNext/>
              <w:keepLines/>
              <w:spacing w:after="0" w:line="240" w:lineRule="auto"/>
              <w:rPr>
                <w:rFonts w:ascii="Arial" w:hAnsi="Arial" w:cs="Arial"/>
                <w:sz w:val="20"/>
                <w:szCs w:val="20"/>
              </w:rPr>
            </w:pPr>
          </w:p>
        </w:tc>
        <w:tc>
          <w:tcPr>
            <w:tcW w:w="1985" w:type="dxa"/>
            <w:vAlign w:val="center"/>
          </w:tcPr>
          <w:p w14:paraId="4415D6FD" w14:textId="737AD494" w:rsidR="00A1737C" w:rsidRPr="00830CD1" w:rsidRDefault="00A1737C" w:rsidP="00830CD1">
            <w:pPr>
              <w:keepNext/>
              <w:keepLines/>
              <w:spacing w:after="0" w:line="240" w:lineRule="auto"/>
              <w:rPr>
                <w:rFonts w:ascii="Arial" w:hAnsi="Arial" w:cs="Arial"/>
                <w:sz w:val="20"/>
                <w:szCs w:val="20"/>
              </w:rPr>
            </w:pPr>
          </w:p>
        </w:tc>
        <w:tc>
          <w:tcPr>
            <w:tcW w:w="1843" w:type="dxa"/>
            <w:vAlign w:val="center"/>
          </w:tcPr>
          <w:p w14:paraId="14E57876" w14:textId="4A3A16FE" w:rsidR="00A1737C" w:rsidRPr="00830CD1" w:rsidRDefault="00A1737C" w:rsidP="00830CD1">
            <w:pPr>
              <w:keepNext/>
              <w:keepLines/>
              <w:spacing w:after="0" w:line="240" w:lineRule="auto"/>
              <w:rPr>
                <w:rFonts w:ascii="Arial" w:hAnsi="Arial" w:cs="Arial"/>
                <w:sz w:val="20"/>
                <w:szCs w:val="20"/>
              </w:rPr>
            </w:pPr>
          </w:p>
        </w:tc>
        <w:tc>
          <w:tcPr>
            <w:tcW w:w="1842" w:type="dxa"/>
            <w:vAlign w:val="center"/>
          </w:tcPr>
          <w:p w14:paraId="424B0475" w14:textId="3190F766" w:rsidR="00A1737C" w:rsidRPr="00830CD1" w:rsidRDefault="00A1737C" w:rsidP="00830CD1">
            <w:pPr>
              <w:keepNext/>
              <w:keepLines/>
              <w:spacing w:after="0" w:line="240" w:lineRule="auto"/>
              <w:rPr>
                <w:rFonts w:ascii="Arial" w:hAnsi="Arial" w:cs="Arial"/>
                <w:sz w:val="20"/>
                <w:szCs w:val="20"/>
              </w:rPr>
            </w:pPr>
          </w:p>
        </w:tc>
      </w:tr>
      <w:tr w:rsidR="00A1737C" w:rsidRPr="00D60257" w14:paraId="06BFECBF" w14:textId="77777777" w:rsidTr="00065C08">
        <w:trPr>
          <w:trHeight w:val="340"/>
        </w:trPr>
        <w:tc>
          <w:tcPr>
            <w:tcW w:w="2812" w:type="dxa"/>
            <w:vAlign w:val="center"/>
          </w:tcPr>
          <w:p w14:paraId="3972A782" w14:textId="216FD7D4" w:rsidR="00A1737C" w:rsidRPr="00830CD1" w:rsidRDefault="00A1737C" w:rsidP="00830CD1">
            <w:pPr>
              <w:keepNext/>
              <w:keepLines/>
              <w:spacing w:after="0" w:line="240" w:lineRule="auto"/>
              <w:rPr>
                <w:rFonts w:ascii="Arial" w:hAnsi="Arial" w:cs="Arial"/>
                <w:sz w:val="20"/>
                <w:szCs w:val="20"/>
              </w:rPr>
            </w:pPr>
          </w:p>
        </w:tc>
        <w:tc>
          <w:tcPr>
            <w:tcW w:w="1985" w:type="dxa"/>
            <w:vAlign w:val="center"/>
          </w:tcPr>
          <w:p w14:paraId="7E910947" w14:textId="5AB79656" w:rsidR="00A1737C" w:rsidRPr="00830CD1" w:rsidRDefault="00A1737C" w:rsidP="00830CD1">
            <w:pPr>
              <w:keepNext/>
              <w:keepLines/>
              <w:spacing w:after="0" w:line="240" w:lineRule="auto"/>
              <w:rPr>
                <w:rFonts w:ascii="Arial" w:hAnsi="Arial" w:cs="Arial"/>
                <w:sz w:val="20"/>
                <w:szCs w:val="20"/>
              </w:rPr>
            </w:pPr>
          </w:p>
        </w:tc>
        <w:tc>
          <w:tcPr>
            <w:tcW w:w="1843" w:type="dxa"/>
            <w:vAlign w:val="center"/>
          </w:tcPr>
          <w:p w14:paraId="1D1DEDF1" w14:textId="500F5588" w:rsidR="00A1737C" w:rsidRPr="00830CD1" w:rsidRDefault="00A1737C" w:rsidP="00830CD1">
            <w:pPr>
              <w:keepNext/>
              <w:keepLines/>
              <w:spacing w:after="0" w:line="240" w:lineRule="auto"/>
              <w:rPr>
                <w:rFonts w:ascii="Arial" w:hAnsi="Arial" w:cs="Arial"/>
                <w:sz w:val="20"/>
                <w:szCs w:val="20"/>
              </w:rPr>
            </w:pPr>
          </w:p>
        </w:tc>
        <w:tc>
          <w:tcPr>
            <w:tcW w:w="1842" w:type="dxa"/>
            <w:vAlign w:val="center"/>
          </w:tcPr>
          <w:p w14:paraId="203E07DA" w14:textId="775118A5" w:rsidR="00A1737C" w:rsidRPr="00830CD1" w:rsidRDefault="00A1737C" w:rsidP="00830CD1">
            <w:pPr>
              <w:keepNext/>
              <w:keepLines/>
              <w:spacing w:after="0" w:line="240" w:lineRule="auto"/>
              <w:rPr>
                <w:rFonts w:ascii="Arial" w:hAnsi="Arial" w:cs="Arial"/>
                <w:sz w:val="20"/>
                <w:szCs w:val="20"/>
              </w:rPr>
            </w:pPr>
          </w:p>
        </w:tc>
      </w:tr>
    </w:tbl>
    <w:p w14:paraId="644FEB35" w14:textId="77777777" w:rsidR="00F12438" w:rsidRPr="00D60257" w:rsidRDefault="00F12438" w:rsidP="003A4005">
      <w:pPr>
        <w:spacing w:after="160" w:line="240" w:lineRule="auto"/>
        <w:rPr>
          <w:rFonts w:ascii="Arial" w:hAnsi="Arial" w:cs="Arial"/>
          <w:bCs/>
          <w:iCs/>
          <w:lang w:eastAsia="cs-CZ"/>
        </w:rPr>
      </w:pPr>
    </w:p>
    <w:p w14:paraId="68FF2AB1" w14:textId="77777777" w:rsidR="00F12438" w:rsidRPr="00D60257" w:rsidRDefault="00F12438" w:rsidP="003A4005">
      <w:pPr>
        <w:spacing w:after="160" w:line="240" w:lineRule="auto"/>
        <w:rPr>
          <w:rFonts w:ascii="Arial" w:hAnsi="Arial" w:cs="Arial"/>
          <w:bCs/>
          <w:iCs/>
          <w:lang w:eastAsia="cs-CZ"/>
        </w:rPr>
      </w:pPr>
    </w:p>
    <w:p w14:paraId="763F8100" w14:textId="77777777" w:rsidR="00350010" w:rsidRPr="007011F0" w:rsidRDefault="00350010" w:rsidP="003A4005">
      <w:pPr>
        <w:spacing w:before="360" w:after="0" w:line="240" w:lineRule="auto"/>
        <w:jc w:val="both"/>
        <w:rPr>
          <w:rFonts w:ascii="Arial" w:hAnsi="Arial" w:cs="Arial"/>
        </w:rPr>
      </w:pPr>
    </w:p>
    <w:p w14:paraId="2015AB5C" w14:textId="1F211B96" w:rsidR="00F12438" w:rsidRPr="00DA09B3" w:rsidRDefault="007011F0" w:rsidP="00DA09B3">
      <w:pPr>
        <w:pStyle w:val="Odstavecseseznamem"/>
        <w:numPr>
          <w:ilvl w:val="0"/>
          <w:numId w:val="23"/>
        </w:numPr>
        <w:spacing w:before="120" w:after="0" w:line="240" w:lineRule="auto"/>
        <w:ind w:left="850" w:hanging="425"/>
        <w:contextualSpacing w:val="0"/>
        <w:jc w:val="both"/>
        <w:rPr>
          <w:rFonts w:ascii="Arial" w:hAnsi="Arial" w:cs="Arial"/>
          <w:bCs/>
          <w:iCs/>
          <w:lang w:eastAsia="cs-CZ"/>
        </w:rPr>
      </w:pPr>
      <w:r>
        <w:rPr>
          <w:rFonts w:ascii="Arial" w:hAnsi="Arial" w:cs="Arial"/>
          <w:bCs/>
          <w:iCs/>
          <w:lang w:eastAsia="cs-CZ"/>
        </w:rPr>
        <w:t>v</w:t>
      </w:r>
      <w:r w:rsidR="00F12438" w:rsidRPr="007011F0">
        <w:rPr>
          <w:rFonts w:ascii="Arial" w:hAnsi="Arial" w:cs="Arial"/>
          <w:bCs/>
          <w:iCs/>
          <w:lang w:eastAsia="cs-CZ"/>
        </w:rPr>
        <w:t xml:space="preserve">e věcech technických </w:t>
      </w:r>
      <w:bookmarkStart w:id="9" w:name="_Hlk43280153"/>
      <w:r w:rsidR="00F12438" w:rsidRPr="007011F0">
        <w:rPr>
          <w:rFonts w:ascii="Arial" w:hAnsi="Arial" w:cs="Arial"/>
          <w:bCs/>
          <w:iCs/>
          <w:lang w:eastAsia="cs-CZ"/>
        </w:rPr>
        <w:t>na straně poskytovatele</w:t>
      </w:r>
      <w:bookmarkEnd w:id="9"/>
      <w:r w:rsidR="00F12438" w:rsidRPr="007011F0">
        <w:rPr>
          <w:rFonts w:ascii="Arial" w:hAnsi="Arial" w:cs="Arial"/>
          <w:bCs/>
          <w:iCs/>
          <w:lang w:eastAsia="cs-CZ"/>
        </w:rPr>
        <w:t>:</w:t>
      </w:r>
    </w:p>
    <w:tbl>
      <w:tblPr>
        <w:tblpPr w:leftFromText="141" w:rightFromText="141" w:vertAnchor="text" w:horzAnchor="page" w:tblpX="1958" w:tblpY="129"/>
        <w:tblW w:w="8482"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1E0" w:firstRow="1" w:lastRow="1" w:firstColumn="1" w:lastColumn="1" w:noHBand="0" w:noVBand="0"/>
      </w:tblPr>
      <w:tblGrid>
        <w:gridCol w:w="2812"/>
        <w:gridCol w:w="1985"/>
        <w:gridCol w:w="1843"/>
        <w:gridCol w:w="1842"/>
      </w:tblGrid>
      <w:tr w:rsidR="00F12438" w:rsidRPr="00D60257" w14:paraId="160FA5D4" w14:textId="77777777" w:rsidTr="00A417D6">
        <w:trPr>
          <w:trHeight w:val="340"/>
        </w:trPr>
        <w:tc>
          <w:tcPr>
            <w:tcW w:w="2812" w:type="dxa"/>
            <w:tcBorders>
              <w:top w:val="single" w:sz="18" w:space="0" w:color="auto"/>
              <w:bottom w:val="double" w:sz="4" w:space="0" w:color="auto"/>
            </w:tcBorders>
            <w:vAlign w:val="center"/>
          </w:tcPr>
          <w:p w14:paraId="7A5BA0D7" w14:textId="77777777" w:rsidR="00F12438" w:rsidRPr="00D60257" w:rsidRDefault="00F12438" w:rsidP="00065C08">
            <w:pPr>
              <w:keepNext/>
              <w:keepLines/>
              <w:spacing w:after="0" w:line="240" w:lineRule="auto"/>
              <w:jc w:val="center"/>
              <w:rPr>
                <w:rFonts w:ascii="Arial" w:hAnsi="Arial" w:cs="Arial"/>
              </w:rPr>
            </w:pPr>
            <w:r w:rsidRPr="00D60257">
              <w:rPr>
                <w:rFonts w:ascii="Arial" w:hAnsi="Arial" w:cs="Arial"/>
              </w:rPr>
              <w:t>Jméno</w:t>
            </w:r>
          </w:p>
        </w:tc>
        <w:tc>
          <w:tcPr>
            <w:tcW w:w="1985" w:type="dxa"/>
            <w:tcBorders>
              <w:top w:val="single" w:sz="18" w:space="0" w:color="auto"/>
              <w:bottom w:val="double" w:sz="4" w:space="0" w:color="auto"/>
            </w:tcBorders>
            <w:vAlign w:val="center"/>
          </w:tcPr>
          <w:p w14:paraId="28364FB1" w14:textId="77777777" w:rsidR="00F12438" w:rsidRPr="00D60257" w:rsidRDefault="00F12438" w:rsidP="00065C08">
            <w:pPr>
              <w:keepNext/>
              <w:keepLines/>
              <w:spacing w:after="0" w:line="240" w:lineRule="auto"/>
              <w:jc w:val="center"/>
              <w:rPr>
                <w:rFonts w:ascii="Arial" w:hAnsi="Arial" w:cs="Arial"/>
              </w:rPr>
            </w:pPr>
            <w:r w:rsidRPr="00D60257">
              <w:rPr>
                <w:rFonts w:ascii="Arial" w:hAnsi="Arial" w:cs="Arial"/>
              </w:rPr>
              <w:t>E-mail</w:t>
            </w:r>
          </w:p>
        </w:tc>
        <w:tc>
          <w:tcPr>
            <w:tcW w:w="1843" w:type="dxa"/>
            <w:tcBorders>
              <w:top w:val="single" w:sz="18" w:space="0" w:color="auto"/>
              <w:bottom w:val="double" w:sz="4" w:space="0" w:color="auto"/>
            </w:tcBorders>
            <w:vAlign w:val="center"/>
          </w:tcPr>
          <w:p w14:paraId="469C0F3E" w14:textId="77777777" w:rsidR="00F12438" w:rsidRPr="00D60257" w:rsidRDefault="00F12438" w:rsidP="00065C08">
            <w:pPr>
              <w:keepNext/>
              <w:keepLines/>
              <w:spacing w:after="0" w:line="240" w:lineRule="auto"/>
              <w:jc w:val="center"/>
              <w:rPr>
                <w:rFonts w:ascii="Arial" w:hAnsi="Arial" w:cs="Arial"/>
              </w:rPr>
            </w:pPr>
            <w:r w:rsidRPr="00D60257">
              <w:rPr>
                <w:rFonts w:ascii="Arial" w:hAnsi="Arial" w:cs="Arial"/>
              </w:rPr>
              <w:t>Telefon</w:t>
            </w:r>
          </w:p>
        </w:tc>
        <w:tc>
          <w:tcPr>
            <w:tcW w:w="1842" w:type="dxa"/>
            <w:tcBorders>
              <w:top w:val="single" w:sz="18" w:space="0" w:color="auto"/>
              <w:bottom w:val="double" w:sz="4" w:space="0" w:color="auto"/>
            </w:tcBorders>
            <w:vAlign w:val="center"/>
          </w:tcPr>
          <w:p w14:paraId="6C01A479" w14:textId="77777777" w:rsidR="00F12438" w:rsidRPr="00D60257" w:rsidRDefault="00F12438" w:rsidP="00065C08">
            <w:pPr>
              <w:keepNext/>
              <w:keepLines/>
              <w:spacing w:after="0" w:line="240" w:lineRule="auto"/>
              <w:jc w:val="center"/>
              <w:rPr>
                <w:rFonts w:ascii="Arial" w:hAnsi="Arial" w:cs="Arial"/>
              </w:rPr>
            </w:pPr>
            <w:r w:rsidRPr="00D60257">
              <w:rPr>
                <w:rFonts w:ascii="Arial" w:hAnsi="Arial" w:cs="Arial"/>
              </w:rPr>
              <w:t>Mobil</w:t>
            </w:r>
          </w:p>
        </w:tc>
      </w:tr>
      <w:tr w:rsidR="00F12438" w:rsidRPr="00D60257" w14:paraId="0C77EDCB" w14:textId="77777777" w:rsidTr="00E63B2D">
        <w:trPr>
          <w:trHeight w:val="340"/>
        </w:trPr>
        <w:tc>
          <w:tcPr>
            <w:tcW w:w="2812" w:type="dxa"/>
            <w:shd w:val="clear" w:color="auto" w:fill="FFFF00"/>
            <w:vAlign w:val="center"/>
          </w:tcPr>
          <w:p w14:paraId="5F64C37C" w14:textId="77777777" w:rsidR="00F12438" w:rsidRPr="00D60257" w:rsidRDefault="00F12438" w:rsidP="00065C08">
            <w:pPr>
              <w:keepNext/>
              <w:keepLines/>
              <w:spacing w:after="0" w:line="240" w:lineRule="auto"/>
              <w:jc w:val="center"/>
              <w:rPr>
                <w:rFonts w:ascii="Arial" w:hAnsi="Arial" w:cs="Arial"/>
              </w:rPr>
            </w:pPr>
          </w:p>
        </w:tc>
        <w:tc>
          <w:tcPr>
            <w:tcW w:w="1985" w:type="dxa"/>
            <w:shd w:val="clear" w:color="auto" w:fill="FFFF00"/>
            <w:vAlign w:val="center"/>
          </w:tcPr>
          <w:p w14:paraId="37AC44B0" w14:textId="77777777" w:rsidR="00F12438" w:rsidRPr="00D60257" w:rsidRDefault="00F12438" w:rsidP="00065C08">
            <w:pPr>
              <w:keepNext/>
              <w:keepLines/>
              <w:spacing w:after="0" w:line="240" w:lineRule="auto"/>
              <w:jc w:val="center"/>
              <w:rPr>
                <w:rFonts w:ascii="Arial" w:hAnsi="Arial" w:cs="Arial"/>
              </w:rPr>
            </w:pPr>
          </w:p>
        </w:tc>
        <w:tc>
          <w:tcPr>
            <w:tcW w:w="1843" w:type="dxa"/>
            <w:shd w:val="clear" w:color="auto" w:fill="FFFF00"/>
            <w:vAlign w:val="center"/>
          </w:tcPr>
          <w:p w14:paraId="66D3E934" w14:textId="77777777" w:rsidR="00F12438" w:rsidRPr="00D60257" w:rsidRDefault="00F12438" w:rsidP="00065C08">
            <w:pPr>
              <w:keepNext/>
              <w:keepLines/>
              <w:spacing w:after="0" w:line="240" w:lineRule="auto"/>
              <w:jc w:val="center"/>
              <w:rPr>
                <w:rFonts w:ascii="Arial" w:hAnsi="Arial" w:cs="Arial"/>
              </w:rPr>
            </w:pPr>
          </w:p>
        </w:tc>
        <w:tc>
          <w:tcPr>
            <w:tcW w:w="1842" w:type="dxa"/>
            <w:shd w:val="clear" w:color="auto" w:fill="FFFF00"/>
            <w:vAlign w:val="center"/>
          </w:tcPr>
          <w:p w14:paraId="6AA664DA" w14:textId="77777777" w:rsidR="00F12438" w:rsidRPr="00D60257" w:rsidRDefault="00F12438" w:rsidP="00065C08">
            <w:pPr>
              <w:keepNext/>
              <w:keepLines/>
              <w:spacing w:after="0" w:line="240" w:lineRule="auto"/>
              <w:jc w:val="center"/>
              <w:rPr>
                <w:rFonts w:ascii="Arial" w:hAnsi="Arial" w:cs="Arial"/>
              </w:rPr>
            </w:pPr>
          </w:p>
        </w:tc>
      </w:tr>
    </w:tbl>
    <w:p w14:paraId="16114918" w14:textId="77777777" w:rsidR="00F12438" w:rsidRPr="00D60257" w:rsidRDefault="00F12438" w:rsidP="00DA09B3">
      <w:pPr>
        <w:pStyle w:val="Odstavecseseznamem"/>
        <w:numPr>
          <w:ilvl w:val="0"/>
          <w:numId w:val="23"/>
        </w:numPr>
        <w:spacing w:before="120" w:after="0" w:line="240" w:lineRule="auto"/>
        <w:ind w:left="850" w:hanging="425"/>
        <w:contextualSpacing w:val="0"/>
        <w:jc w:val="both"/>
        <w:rPr>
          <w:rFonts w:ascii="Arial" w:hAnsi="Arial" w:cs="Arial"/>
          <w:bCs/>
          <w:iCs/>
          <w:lang w:eastAsia="cs-CZ"/>
        </w:rPr>
      </w:pPr>
      <w:r w:rsidRPr="00D60257">
        <w:rPr>
          <w:rFonts w:ascii="Arial" w:hAnsi="Arial" w:cs="Arial"/>
          <w:bCs/>
          <w:iCs/>
          <w:lang w:eastAsia="cs-CZ"/>
        </w:rPr>
        <w:t>ve věcech smluvních na straně poskytovatele:</w:t>
      </w:r>
    </w:p>
    <w:tbl>
      <w:tblPr>
        <w:tblpPr w:leftFromText="141" w:rightFromText="141" w:vertAnchor="text" w:horzAnchor="page" w:tblpX="1958" w:tblpY="129"/>
        <w:tblW w:w="8482"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1E0" w:firstRow="1" w:lastRow="1" w:firstColumn="1" w:lastColumn="1" w:noHBand="0" w:noVBand="0"/>
      </w:tblPr>
      <w:tblGrid>
        <w:gridCol w:w="2812"/>
        <w:gridCol w:w="1985"/>
        <w:gridCol w:w="1843"/>
        <w:gridCol w:w="1842"/>
      </w:tblGrid>
      <w:tr w:rsidR="00F12438" w:rsidRPr="00D60257" w14:paraId="5CFC06E5" w14:textId="77777777" w:rsidTr="00065C08">
        <w:trPr>
          <w:trHeight w:val="340"/>
        </w:trPr>
        <w:tc>
          <w:tcPr>
            <w:tcW w:w="2812" w:type="dxa"/>
            <w:tcBorders>
              <w:top w:val="single" w:sz="18" w:space="0" w:color="auto"/>
              <w:bottom w:val="double" w:sz="4" w:space="0" w:color="auto"/>
            </w:tcBorders>
            <w:vAlign w:val="center"/>
          </w:tcPr>
          <w:p w14:paraId="302DE700" w14:textId="77777777" w:rsidR="00F12438" w:rsidRPr="00D60257" w:rsidRDefault="00F12438" w:rsidP="00065C08">
            <w:pPr>
              <w:keepNext/>
              <w:keepLines/>
              <w:spacing w:after="0" w:line="240" w:lineRule="auto"/>
              <w:jc w:val="center"/>
              <w:rPr>
                <w:rFonts w:ascii="Arial" w:hAnsi="Arial" w:cs="Arial"/>
              </w:rPr>
            </w:pPr>
            <w:r w:rsidRPr="00D60257">
              <w:rPr>
                <w:rFonts w:ascii="Arial" w:hAnsi="Arial" w:cs="Arial"/>
              </w:rPr>
              <w:t>Jméno</w:t>
            </w:r>
          </w:p>
        </w:tc>
        <w:tc>
          <w:tcPr>
            <w:tcW w:w="1985" w:type="dxa"/>
            <w:tcBorders>
              <w:top w:val="single" w:sz="18" w:space="0" w:color="auto"/>
              <w:bottom w:val="double" w:sz="4" w:space="0" w:color="auto"/>
            </w:tcBorders>
            <w:vAlign w:val="center"/>
          </w:tcPr>
          <w:p w14:paraId="6C03B733" w14:textId="77777777" w:rsidR="00F12438" w:rsidRPr="00D60257" w:rsidRDefault="00F12438" w:rsidP="00065C08">
            <w:pPr>
              <w:keepNext/>
              <w:keepLines/>
              <w:spacing w:after="0" w:line="240" w:lineRule="auto"/>
              <w:jc w:val="center"/>
              <w:rPr>
                <w:rFonts w:ascii="Arial" w:hAnsi="Arial" w:cs="Arial"/>
              </w:rPr>
            </w:pPr>
            <w:r w:rsidRPr="00D60257">
              <w:rPr>
                <w:rFonts w:ascii="Arial" w:hAnsi="Arial" w:cs="Arial"/>
              </w:rPr>
              <w:t>E-mail</w:t>
            </w:r>
          </w:p>
        </w:tc>
        <w:tc>
          <w:tcPr>
            <w:tcW w:w="1843" w:type="dxa"/>
            <w:tcBorders>
              <w:top w:val="single" w:sz="18" w:space="0" w:color="auto"/>
              <w:bottom w:val="double" w:sz="4" w:space="0" w:color="auto"/>
            </w:tcBorders>
            <w:vAlign w:val="center"/>
          </w:tcPr>
          <w:p w14:paraId="65981550" w14:textId="77777777" w:rsidR="00F12438" w:rsidRPr="00D60257" w:rsidRDefault="00F12438" w:rsidP="00065C08">
            <w:pPr>
              <w:keepNext/>
              <w:keepLines/>
              <w:spacing w:after="0" w:line="240" w:lineRule="auto"/>
              <w:jc w:val="center"/>
              <w:rPr>
                <w:rFonts w:ascii="Arial" w:hAnsi="Arial" w:cs="Arial"/>
              </w:rPr>
            </w:pPr>
            <w:r w:rsidRPr="00D60257">
              <w:rPr>
                <w:rFonts w:ascii="Arial" w:hAnsi="Arial" w:cs="Arial"/>
              </w:rPr>
              <w:t>Telefon</w:t>
            </w:r>
          </w:p>
        </w:tc>
        <w:tc>
          <w:tcPr>
            <w:tcW w:w="1842" w:type="dxa"/>
            <w:tcBorders>
              <w:top w:val="single" w:sz="18" w:space="0" w:color="auto"/>
              <w:bottom w:val="double" w:sz="4" w:space="0" w:color="auto"/>
            </w:tcBorders>
            <w:vAlign w:val="center"/>
          </w:tcPr>
          <w:p w14:paraId="16768C96" w14:textId="77777777" w:rsidR="00F12438" w:rsidRPr="00D60257" w:rsidRDefault="00F12438" w:rsidP="00065C08">
            <w:pPr>
              <w:keepNext/>
              <w:keepLines/>
              <w:spacing w:after="0" w:line="240" w:lineRule="auto"/>
              <w:jc w:val="center"/>
              <w:rPr>
                <w:rFonts w:ascii="Arial" w:hAnsi="Arial" w:cs="Arial"/>
              </w:rPr>
            </w:pPr>
            <w:r w:rsidRPr="00D60257">
              <w:rPr>
                <w:rFonts w:ascii="Arial" w:hAnsi="Arial" w:cs="Arial"/>
              </w:rPr>
              <w:t>Mobil</w:t>
            </w:r>
          </w:p>
        </w:tc>
      </w:tr>
      <w:tr w:rsidR="00F12438" w:rsidRPr="00D60257" w14:paraId="2986480C" w14:textId="77777777" w:rsidTr="00E63B2D">
        <w:trPr>
          <w:trHeight w:val="340"/>
        </w:trPr>
        <w:tc>
          <w:tcPr>
            <w:tcW w:w="2812" w:type="dxa"/>
            <w:shd w:val="clear" w:color="auto" w:fill="FFFF00"/>
            <w:vAlign w:val="center"/>
          </w:tcPr>
          <w:p w14:paraId="200EBB22" w14:textId="77777777" w:rsidR="00F12438" w:rsidRPr="00D60257" w:rsidRDefault="00F12438" w:rsidP="00065C08">
            <w:pPr>
              <w:keepNext/>
              <w:keepLines/>
              <w:spacing w:after="0" w:line="240" w:lineRule="auto"/>
              <w:jc w:val="center"/>
              <w:rPr>
                <w:rFonts w:ascii="Arial" w:hAnsi="Arial" w:cs="Arial"/>
              </w:rPr>
            </w:pPr>
          </w:p>
        </w:tc>
        <w:tc>
          <w:tcPr>
            <w:tcW w:w="1985" w:type="dxa"/>
            <w:shd w:val="clear" w:color="auto" w:fill="FFFF00"/>
            <w:vAlign w:val="center"/>
          </w:tcPr>
          <w:p w14:paraId="702DD4E6" w14:textId="77777777" w:rsidR="00F12438" w:rsidRPr="00D60257" w:rsidRDefault="00F12438" w:rsidP="00065C08">
            <w:pPr>
              <w:keepNext/>
              <w:keepLines/>
              <w:spacing w:after="0" w:line="240" w:lineRule="auto"/>
              <w:jc w:val="center"/>
              <w:rPr>
                <w:rFonts w:ascii="Arial" w:hAnsi="Arial" w:cs="Arial"/>
              </w:rPr>
            </w:pPr>
          </w:p>
        </w:tc>
        <w:tc>
          <w:tcPr>
            <w:tcW w:w="1843" w:type="dxa"/>
            <w:shd w:val="clear" w:color="auto" w:fill="FFFF00"/>
            <w:vAlign w:val="center"/>
          </w:tcPr>
          <w:p w14:paraId="294D7BAF" w14:textId="77777777" w:rsidR="00F12438" w:rsidRPr="00D60257" w:rsidRDefault="00F12438" w:rsidP="00065C08">
            <w:pPr>
              <w:keepNext/>
              <w:keepLines/>
              <w:spacing w:after="0" w:line="240" w:lineRule="auto"/>
              <w:jc w:val="center"/>
              <w:rPr>
                <w:rFonts w:ascii="Arial" w:hAnsi="Arial" w:cs="Arial"/>
              </w:rPr>
            </w:pPr>
          </w:p>
        </w:tc>
        <w:tc>
          <w:tcPr>
            <w:tcW w:w="1842" w:type="dxa"/>
            <w:shd w:val="clear" w:color="auto" w:fill="FFFF00"/>
            <w:vAlign w:val="center"/>
          </w:tcPr>
          <w:p w14:paraId="1C8EB36E" w14:textId="77777777" w:rsidR="00F12438" w:rsidRPr="00D60257" w:rsidRDefault="00F12438" w:rsidP="00065C08">
            <w:pPr>
              <w:keepNext/>
              <w:keepLines/>
              <w:spacing w:after="0" w:line="240" w:lineRule="auto"/>
              <w:jc w:val="center"/>
              <w:rPr>
                <w:rFonts w:ascii="Arial" w:hAnsi="Arial" w:cs="Arial"/>
              </w:rPr>
            </w:pPr>
          </w:p>
        </w:tc>
      </w:tr>
    </w:tbl>
    <w:p w14:paraId="1F86B9F8" w14:textId="5BCF081B" w:rsidR="00F12438" w:rsidRPr="00D60257" w:rsidRDefault="00F12438" w:rsidP="00DA09B3">
      <w:pPr>
        <w:numPr>
          <w:ilvl w:val="0"/>
          <w:numId w:val="19"/>
        </w:numPr>
        <w:spacing w:before="120" w:after="120" w:line="240" w:lineRule="auto"/>
        <w:ind w:left="426" w:hanging="426"/>
        <w:jc w:val="both"/>
        <w:rPr>
          <w:rFonts w:ascii="Arial" w:hAnsi="Arial" w:cs="Arial"/>
        </w:rPr>
      </w:pPr>
      <w:r w:rsidRPr="00D60257">
        <w:rPr>
          <w:rFonts w:ascii="Arial" w:hAnsi="Arial" w:cs="Arial"/>
        </w:rPr>
        <w:t xml:space="preserve">Kontaktní osoby ve věcech technických projednávají a zajišťují záležitosti související s technickým zabezpečením poskytovaného plnění, kontaktní osoby </w:t>
      </w:r>
      <w:r w:rsidRPr="00065C08">
        <w:rPr>
          <w:rFonts w:ascii="Arial" w:hAnsi="Arial" w:cs="Arial"/>
        </w:rPr>
        <w:t xml:space="preserve">ve věcech smluvních </w:t>
      </w:r>
      <w:r w:rsidRPr="00D60257">
        <w:rPr>
          <w:rFonts w:ascii="Arial" w:hAnsi="Arial" w:cs="Arial"/>
        </w:rPr>
        <w:t>projednávají a dohlížejí na provádění plnění podle této smlouvy, zejména předávají a přijímají informace, podklady, jakož i výsledky plnění, podepisují předávací protokoly</w:t>
      </w:r>
      <w:r w:rsidR="007D21AC">
        <w:rPr>
          <w:rFonts w:ascii="Arial" w:hAnsi="Arial" w:cs="Arial"/>
        </w:rPr>
        <w:t>.</w:t>
      </w:r>
    </w:p>
    <w:p w14:paraId="0E992F1F" w14:textId="28E1B7C7" w:rsidR="00F12438" w:rsidRPr="00D60257" w:rsidRDefault="00F12438" w:rsidP="00DA09B3">
      <w:pPr>
        <w:numPr>
          <w:ilvl w:val="0"/>
          <w:numId w:val="19"/>
        </w:numPr>
        <w:spacing w:before="120" w:after="120" w:line="240" w:lineRule="auto"/>
        <w:ind w:left="426" w:hanging="426"/>
        <w:jc w:val="both"/>
        <w:rPr>
          <w:rFonts w:ascii="Arial" w:hAnsi="Arial" w:cs="Arial"/>
        </w:rPr>
      </w:pPr>
      <w:r w:rsidRPr="00D60257">
        <w:rPr>
          <w:rFonts w:ascii="Arial" w:hAnsi="Arial" w:cs="Arial"/>
        </w:rPr>
        <w:t>Kontaktní osoby nejsou oprávněny ke změnám této smlouvy a k</w:t>
      </w:r>
      <w:r w:rsidR="00DC331D">
        <w:rPr>
          <w:rFonts w:ascii="Arial" w:hAnsi="Arial" w:cs="Arial"/>
        </w:rPr>
        <w:t xml:space="preserve"> </w:t>
      </w:r>
      <w:r w:rsidRPr="00D60257">
        <w:rPr>
          <w:rFonts w:ascii="Arial" w:hAnsi="Arial" w:cs="Arial"/>
        </w:rPr>
        <w:t>jejím doplňkům ani k jejich zrušení, ledaže se prokážou plnou mocí (pověřením) udělenou jim k tomu statutárním orgánem příslušné smluvní strany.</w:t>
      </w:r>
    </w:p>
    <w:p w14:paraId="14477D67" w14:textId="77777777" w:rsidR="00350010" w:rsidRDefault="00F12438" w:rsidP="00DA09B3">
      <w:pPr>
        <w:numPr>
          <w:ilvl w:val="0"/>
          <w:numId w:val="19"/>
        </w:numPr>
        <w:spacing w:before="120" w:after="120" w:line="240" w:lineRule="auto"/>
        <w:ind w:left="426" w:hanging="426"/>
        <w:jc w:val="both"/>
        <w:rPr>
          <w:rFonts w:ascii="Arial" w:hAnsi="Arial" w:cs="Arial"/>
        </w:rPr>
      </w:pPr>
      <w:r w:rsidRPr="00350010">
        <w:rPr>
          <w:rFonts w:ascii="Arial" w:hAnsi="Arial" w:cs="Arial"/>
        </w:rPr>
        <w:t>Veškeré dokumenty mající vztah k plnění této smlouvy musí být podepsány alespoň jednou kontaktní osobou k tomu příslušnou za smluvní stranu podle dané oblasti a odbornosti (příp. jeho zástupcem), která úkon činí.</w:t>
      </w:r>
    </w:p>
    <w:p w14:paraId="4EE95F71" w14:textId="335EFFD9" w:rsidR="00F12438" w:rsidRPr="00350010" w:rsidRDefault="00F12438" w:rsidP="00DA09B3">
      <w:pPr>
        <w:numPr>
          <w:ilvl w:val="0"/>
          <w:numId w:val="19"/>
        </w:numPr>
        <w:spacing w:after="120" w:line="240" w:lineRule="auto"/>
        <w:ind w:left="426" w:hanging="426"/>
        <w:jc w:val="both"/>
        <w:rPr>
          <w:rFonts w:ascii="Arial" w:hAnsi="Arial" w:cs="Arial"/>
        </w:rPr>
      </w:pPr>
      <w:r w:rsidRPr="00350010">
        <w:rPr>
          <w:rFonts w:ascii="Arial" w:hAnsi="Arial" w:cs="Arial"/>
        </w:rPr>
        <w:t xml:space="preserve">Změnu své kontaktní osoby, resp. jejích kontaktních údajů, je daná smluvní strana povinna písemně oznámit nejpozději do 3 dnů ode dne změny. V těchto případech nemusí být změna prováděna postupem podle </w:t>
      </w:r>
      <w:r w:rsidRPr="009B0B7F">
        <w:rPr>
          <w:rFonts w:ascii="Arial" w:hAnsi="Arial" w:cs="Arial"/>
        </w:rPr>
        <w:t>čl. 1</w:t>
      </w:r>
      <w:r w:rsidR="001B29B6">
        <w:rPr>
          <w:rFonts w:ascii="Arial" w:hAnsi="Arial" w:cs="Arial"/>
        </w:rPr>
        <w:t>4</w:t>
      </w:r>
      <w:r w:rsidRPr="009B0B7F">
        <w:rPr>
          <w:rFonts w:ascii="Arial" w:hAnsi="Arial" w:cs="Arial"/>
        </w:rPr>
        <w:t xml:space="preserve"> odst. </w:t>
      </w:r>
      <w:r w:rsidR="0080479F">
        <w:rPr>
          <w:rFonts w:ascii="Arial" w:hAnsi="Arial" w:cs="Arial"/>
        </w:rPr>
        <w:t xml:space="preserve">3 </w:t>
      </w:r>
      <w:r w:rsidRPr="009B0B7F">
        <w:rPr>
          <w:rFonts w:ascii="Arial" w:hAnsi="Arial" w:cs="Arial"/>
        </w:rPr>
        <w:t>této smlouvy</w:t>
      </w:r>
      <w:r w:rsidRPr="00350010">
        <w:rPr>
          <w:rFonts w:ascii="Arial" w:hAnsi="Arial" w:cs="Arial"/>
        </w:rPr>
        <w:t>.</w:t>
      </w:r>
    </w:p>
    <w:p w14:paraId="22A675AF" w14:textId="2F7270A6" w:rsidR="004F5A57" w:rsidRPr="007210A5" w:rsidRDefault="00C0289F" w:rsidP="00DA09B3">
      <w:pPr>
        <w:pStyle w:val="Odstavecseseznamem"/>
        <w:widowControl w:val="0"/>
        <w:spacing w:before="240" w:after="0" w:line="240" w:lineRule="auto"/>
        <w:ind w:left="0"/>
        <w:contextualSpacing w:val="0"/>
        <w:jc w:val="center"/>
        <w:rPr>
          <w:rFonts w:ascii="Arial" w:hAnsi="Arial" w:cs="Arial"/>
          <w:b/>
        </w:rPr>
      </w:pPr>
      <w:r>
        <w:rPr>
          <w:rFonts w:ascii="Arial" w:hAnsi="Arial" w:cs="Arial"/>
          <w:b/>
          <w:lang w:eastAsia="de-DE"/>
        </w:rPr>
        <w:t>1</w:t>
      </w:r>
      <w:r w:rsidR="001B29B6">
        <w:rPr>
          <w:rFonts w:ascii="Arial" w:hAnsi="Arial" w:cs="Arial"/>
          <w:b/>
          <w:lang w:eastAsia="de-DE"/>
        </w:rPr>
        <w:t>2</w:t>
      </w:r>
      <w:r w:rsidR="004F5A57" w:rsidRPr="007210A5">
        <w:rPr>
          <w:rFonts w:ascii="Arial" w:hAnsi="Arial" w:cs="Arial"/>
          <w:b/>
        </w:rPr>
        <w:t>.</w:t>
      </w:r>
    </w:p>
    <w:p w14:paraId="66FD7AF0" w14:textId="77777777" w:rsidR="004F5A57" w:rsidRPr="00DA09B3" w:rsidRDefault="004F5A57" w:rsidP="00DA09B3">
      <w:pPr>
        <w:autoSpaceDE w:val="0"/>
        <w:autoSpaceDN w:val="0"/>
        <w:adjustRightInd w:val="0"/>
        <w:spacing w:after="120" w:line="240" w:lineRule="auto"/>
        <w:jc w:val="center"/>
        <w:rPr>
          <w:rFonts w:ascii="Arial" w:eastAsia="Times New Roman" w:hAnsi="Arial" w:cs="Arial"/>
          <w:b/>
          <w:bCs/>
          <w:lang w:eastAsia="cs-CZ"/>
        </w:rPr>
      </w:pPr>
      <w:r w:rsidRPr="00DA09B3">
        <w:rPr>
          <w:rFonts w:ascii="Arial" w:eastAsia="Times New Roman" w:hAnsi="Arial" w:cs="Arial"/>
          <w:b/>
          <w:bCs/>
          <w:lang w:eastAsia="cs-CZ"/>
        </w:rPr>
        <w:t>Ukončení smlouvy</w:t>
      </w:r>
    </w:p>
    <w:p w14:paraId="411C89F8" w14:textId="77777777" w:rsidR="00350010" w:rsidRPr="00D60257" w:rsidRDefault="00350010" w:rsidP="003A4005">
      <w:pPr>
        <w:pStyle w:val="Odstavecseseznamem"/>
        <w:numPr>
          <w:ilvl w:val="1"/>
          <w:numId w:val="25"/>
        </w:numPr>
        <w:spacing w:after="120" w:line="240" w:lineRule="auto"/>
        <w:ind w:left="426" w:hanging="426"/>
        <w:contextualSpacing w:val="0"/>
        <w:jc w:val="both"/>
        <w:rPr>
          <w:rFonts w:ascii="Arial" w:hAnsi="Arial" w:cs="Arial"/>
        </w:rPr>
      </w:pPr>
      <w:r w:rsidRPr="00D60257">
        <w:rPr>
          <w:rFonts w:ascii="Arial" w:hAnsi="Arial" w:cs="Arial"/>
        </w:rPr>
        <w:t>Tato smlouva může být ukončena splněním, písemnou dohodou obou smluvních stran nebo odstoupením od smlouvy.</w:t>
      </w:r>
    </w:p>
    <w:p w14:paraId="7EE5C376" w14:textId="77777777" w:rsidR="00350010" w:rsidRPr="00D60257" w:rsidRDefault="00350010" w:rsidP="003A4005">
      <w:pPr>
        <w:pStyle w:val="Odstavecseseznamem"/>
        <w:numPr>
          <w:ilvl w:val="1"/>
          <w:numId w:val="25"/>
        </w:numPr>
        <w:spacing w:after="120" w:line="240" w:lineRule="auto"/>
        <w:ind w:left="426" w:hanging="426"/>
        <w:contextualSpacing w:val="0"/>
        <w:jc w:val="both"/>
        <w:rPr>
          <w:rFonts w:ascii="Arial" w:hAnsi="Arial" w:cs="Arial"/>
        </w:rPr>
      </w:pPr>
      <w:r w:rsidRPr="00D60257">
        <w:rPr>
          <w:rFonts w:ascii="Arial" w:hAnsi="Arial" w:cs="Arial"/>
        </w:rPr>
        <w:t>Smluvní strany jsou oprávněny od této smlouvy odstoupit v případech stanovených občanským zákoníkem či touto smlouvou.</w:t>
      </w:r>
    </w:p>
    <w:p w14:paraId="4F8873F0" w14:textId="77777777" w:rsidR="00350010" w:rsidRPr="00D60257" w:rsidRDefault="00350010" w:rsidP="003A4005">
      <w:pPr>
        <w:pStyle w:val="Odstavecseseznamem"/>
        <w:numPr>
          <w:ilvl w:val="1"/>
          <w:numId w:val="25"/>
        </w:numPr>
        <w:spacing w:after="120" w:line="240" w:lineRule="auto"/>
        <w:ind w:left="426" w:hanging="426"/>
        <w:contextualSpacing w:val="0"/>
        <w:jc w:val="both"/>
        <w:rPr>
          <w:rFonts w:ascii="Arial" w:hAnsi="Arial" w:cs="Arial"/>
        </w:rPr>
      </w:pPr>
      <w:r w:rsidRPr="00D60257">
        <w:rPr>
          <w:rFonts w:ascii="Arial" w:hAnsi="Arial" w:cs="Arial"/>
        </w:rPr>
        <w:t>Kterákoliv ze smluvních stran může odstoupit od smlouvy v případě, že druhá smluvní strana poruší podstatným nebo neodstranitelným způsobem své povinnosti vyplývající z této smlouvy.</w:t>
      </w:r>
    </w:p>
    <w:p w14:paraId="40D49195" w14:textId="77777777" w:rsidR="00350010" w:rsidRPr="00D60257" w:rsidRDefault="00350010" w:rsidP="003A4005">
      <w:pPr>
        <w:pStyle w:val="Odstavecseseznamem"/>
        <w:numPr>
          <w:ilvl w:val="1"/>
          <w:numId w:val="25"/>
        </w:numPr>
        <w:spacing w:after="120" w:line="240" w:lineRule="auto"/>
        <w:ind w:left="426" w:hanging="426"/>
        <w:contextualSpacing w:val="0"/>
        <w:jc w:val="both"/>
        <w:rPr>
          <w:rFonts w:ascii="Arial" w:hAnsi="Arial" w:cs="Arial"/>
        </w:rPr>
      </w:pPr>
      <w:r w:rsidRPr="00D60257">
        <w:rPr>
          <w:rFonts w:ascii="Arial" w:hAnsi="Arial" w:cs="Arial"/>
        </w:rPr>
        <w:t>Za podstatné porušení smluvních povinností objednatelem se podle této smlouvy považuje prodlení objednatele s uhrazením ceny plnění o více než 30 dnů.</w:t>
      </w:r>
    </w:p>
    <w:p w14:paraId="35E1E156" w14:textId="77777777" w:rsidR="00350010" w:rsidRPr="00D60257" w:rsidRDefault="00350010" w:rsidP="00DA09B3">
      <w:pPr>
        <w:pStyle w:val="Odstavecseseznamem"/>
        <w:numPr>
          <w:ilvl w:val="1"/>
          <w:numId w:val="25"/>
        </w:numPr>
        <w:spacing w:after="80" w:line="240" w:lineRule="auto"/>
        <w:ind w:left="426" w:hanging="426"/>
        <w:contextualSpacing w:val="0"/>
        <w:jc w:val="both"/>
        <w:rPr>
          <w:rFonts w:ascii="Arial" w:hAnsi="Arial" w:cs="Arial"/>
        </w:rPr>
      </w:pPr>
      <w:r w:rsidRPr="00D60257">
        <w:rPr>
          <w:rFonts w:ascii="Arial" w:hAnsi="Arial" w:cs="Arial"/>
        </w:rPr>
        <w:t>Za podstatné porušení smlouvy poskytovatelem se podle této smlouvy považuje zejména:</w:t>
      </w:r>
    </w:p>
    <w:p w14:paraId="358E82C6" w14:textId="644F5FCE" w:rsidR="00350010" w:rsidRDefault="00350010" w:rsidP="00DA09B3">
      <w:pPr>
        <w:pStyle w:val="Body"/>
        <w:numPr>
          <w:ilvl w:val="0"/>
          <w:numId w:val="26"/>
        </w:numPr>
        <w:spacing w:after="80" w:line="240" w:lineRule="auto"/>
        <w:ind w:left="907" w:hanging="340"/>
        <w:rPr>
          <w:rFonts w:cs="Arial"/>
          <w:szCs w:val="22"/>
          <w:lang w:val="cs-CZ"/>
        </w:rPr>
      </w:pPr>
      <w:r w:rsidRPr="00D60257">
        <w:rPr>
          <w:rFonts w:cs="Arial"/>
          <w:szCs w:val="22"/>
          <w:lang w:val="cs-CZ"/>
        </w:rPr>
        <w:t>nedodržení termínů řádného plnění smlouvy stanovených ve smlouvě,</w:t>
      </w:r>
    </w:p>
    <w:p w14:paraId="72C603A5" w14:textId="5F57CC5C" w:rsidR="00350010" w:rsidRPr="0080479F" w:rsidRDefault="00350010" w:rsidP="0080479F">
      <w:pPr>
        <w:pStyle w:val="Body"/>
        <w:numPr>
          <w:ilvl w:val="0"/>
          <w:numId w:val="26"/>
        </w:numPr>
        <w:spacing w:after="120" w:line="240" w:lineRule="auto"/>
        <w:ind w:left="907" w:hanging="340"/>
        <w:rPr>
          <w:rFonts w:cs="Arial"/>
          <w:szCs w:val="22"/>
          <w:lang w:val="cs-CZ"/>
        </w:rPr>
      </w:pPr>
      <w:r w:rsidRPr="0080479F">
        <w:rPr>
          <w:rFonts w:cs="Arial"/>
          <w:szCs w:val="22"/>
          <w:lang w:val="cs-CZ"/>
        </w:rPr>
        <w:t>nedodržení povinnosti mlčenlivosti či zachování důvěrných informací.</w:t>
      </w:r>
    </w:p>
    <w:p w14:paraId="3186B798" w14:textId="77777777" w:rsidR="00350010" w:rsidRPr="00D60257" w:rsidRDefault="00350010" w:rsidP="003A4005">
      <w:pPr>
        <w:pStyle w:val="Odstavecseseznamem"/>
        <w:numPr>
          <w:ilvl w:val="1"/>
          <w:numId w:val="25"/>
        </w:numPr>
        <w:spacing w:after="120" w:line="240" w:lineRule="auto"/>
        <w:ind w:left="426" w:hanging="426"/>
        <w:contextualSpacing w:val="0"/>
        <w:jc w:val="both"/>
        <w:rPr>
          <w:rFonts w:ascii="Arial" w:hAnsi="Arial" w:cs="Arial"/>
        </w:rPr>
      </w:pPr>
      <w:r w:rsidRPr="00D60257">
        <w:rPr>
          <w:rFonts w:ascii="Arial" w:hAnsi="Arial" w:cs="Arial"/>
        </w:rPr>
        <w:t xml:space="preserve">Stanoví-li oprávněná smluvní strana druhé smluvní straně pro splnění jejího závazku náhradní (dodatečnou) lhůtu, vzniká jí právo odstoupit od smlouvy až po marném uplynutí </w:t>
      </w:r>
      <w:r w:rsidRPr="00D60257">
        <w:rPr>
          <w:rFonts w:ascii="Arial" w:hAnsi="Arial" w:cs="Arial"/>
        </w:rPr>
        <w:lastRenderedPageBreak/>
        <w:t>této lhůty, to neplatí, jestliže druhá smluvní strana v průběhu této lhůty prohlásí, že svůj závazek nesplní.</w:t>
      </w:r>
    </w:p>
    <w:p w14:paraId="183E165E" w14:textId="77777777" w:rsidR="00350010" w:rsidRPr="00D60257" w:rsidRDefault="00350010" w:rsidP="003A4005">
      <w:pPr>
        <w:pStyle w:val="Odstavecseseznamem"/>
        <w:numPr>
          <w:ilvl w:val="1"/>
          <w:numId w:val="25"/>
        </w:numPr>
        <w:spacing w:after="120" w:line="240" w:lineRule="auto"/>
        <w:ind w:left="426" w:hanging="426"/>
        <w:contextualSpacing w:val="0"/>
        <w:jc w:val="both"/>
        <w:rPr>
          <w:rFonts w:ascii="Arial" w:hAnsi="Arial" w:cs="Arial"/>
        </w:rPr>
      </w:pPr>
      <w:r w:rsidRPr="00D60257">
        <w:rPr>
          <w:rFonts w:ascii="Arial" w:hAnsi="Arial" w:cs="Arial"/>
        </w:rPr>
        <w:t>Odstoupení od smlouvy musí být provedeno písemně a doručeno druhé smluvní straně. Právní účinky nastávají dnem doručení odstoupení od smlouvy druhé smluvní straně.</w:t>
      </w:r>
    </w:p>
    <w:p w14:paraId="66A0DC62" w14:textId="77777777" w:rsidR="000051D3" w:rsidRPr="000051D3" w:rsidRDefault="00350010" w:rsidP="003A4005">
      <w:pPr>
        <w:pStyle w:val="Odstavecseseznamem"/>
        <w:numPr>
          <w:ilvl w:val="1"/>
          <w:numId w:val="25"/>
        </w:numPr>
        <w:spacing w:after="120" w:line="240" w:lineRule="auto"/>
        <w:ind w:left="426" w:hanging="426"/>
        <w:contextualSpacing w:val="0"/>
        <w:jc w:val="both"/>
        <w:rPr>
          <w:rFonts w:ascii="Arial" w:hAnsi="Arial" w:cs="Arial"/>
        </w:rPr>
      </w:pPr>
      <w:r w:rsidRPr="000051D3">
        <w:rPr>
          <w:rFonts w:ascii="Arial" w:hAnsi="Arial" w:cs="Arial"/>
        </w:rPr>
        <w:t>V případě, že tato smlouva zanikne odstoupením, má poskytovatel právo na poměrnou úhradu za část díla již provedeného podle této smlouvy. Toto ustanovení neplatí v případě, že dojde k odstoupení od smlouvy z důvodu na straně poskytovatele.</w:t>
      </w:r>
    </w:p>
    <w:p w14:paraId="4EEC6895" w14:textId="4FB179F7" w:rsidR="00615F29" w:rsidRPr="000051D3" w:rsidRDefault="00350010" w:rsidP="003A4005">
      <w:pPr>
        <w:pStyle w:val="Odstavecseseznamem"/>
        <w:numPr>
          <w:ilvl w:val="1"/>
          <w:numId w:val="25"/>
        </w:numPr>
        <w:spacing w:after="120" w:line="240" w:lineRule="auto"/>
        <w:ind w:left="426" w:hanging="426"/>
        <w:contextualSpacing w:val="0"/>
        <w:jc w:val="both"/>
        <w:rPr>
          <w:rFonts w:ascii="Arial" w:hAnsi="Arial" w:cs="Arial"/>
          <w:lang w:eastAsia="cs-CZ"/>
        </w:rPr>
      </w:pPr>
      <w:r w:rsidRPr="000051D3">
        <w:rPr>
          <w:rFonts w:ascii="Arial" w:hAnsi="Arial" w:cs="Arial"/>
          <w:lang w:eastAsia="cs-CZ"/>
        </w:rPr>
        <w:t>V případě ukončení této smlouvy se smluvní strany zavazují vypořádat veškeré své vzájemné závazky do 60 dnů ode dne ukončení smlouvy. Toto ustanovení neplatí v případě, že dojde k odstoupení od smlouvy z důvodů na straně poskytovatele.</w:t>
      </w:r>
    </w:p>
    <w:p w14:paraId="6F662979" w14:textId="3AA2A5D7" w:rsidR="004F5A57" w:rsidRPr="007210A5" w:rsidRDefault="00C0289F" w:rsidP="00DA09B3">
      <w:pPr>
        <w:pStyle w:val="Odstavecseseznamem"/>
        <w:widowControl w:val="0"/>
        <w:spacing w:before="240" w:after="0" w:line="240" w:lineRule="auto"/>
        <w:ind w:left="0"/>
        <w:contextualSpacing w:val="0"/>
        <w:jc w:val="center"/>
        <w:rPr>
          <w:rFonts w:ascii="Arial" w:hAnsi="Arial" w:cs="Arial"/>
          <w:b/>
        </w:rPr>
      </w:pPr>
      <w:r>
        <w:rPr>
          <w:rFonts w:ascii="Arial" w:hAnsi="Arial" w:cs="Arial"/>
          <w:b/>
        </w:rPr>
        <w:t>1</w:t>
      </w:r>
      <w:r w:rsidR="001B29B6">
        <w:rPr>
          <w:rFonts w:ascii="Arial" w:hAnsi="Arial" w:cs="Arial"/>
          <w:b/>
        </w:rPr>
        <w:t>3</w:t>
      </w:r>
      <w:r w:rsidR="004F5A57" w:rsidRPr="007210A5">
        <w:rPr>
          <w:rFonts w:ascii="Arial" w:hAnsi="Arial" w:cs="Arial"/>
          <w:b/>
        </w:rPr>
        <w:t>.</w:t>
      </w:r>
    </w:p>
    <w:p w14:paraId="3D520C08" w14:textId="7D2B74C3" w:rsidR="004F5A57" w:rsidRPr="00DA09B3" w:rsidRDefault="000051D3" w:rsidP="00DA09B3">
      <w:pPr>
        <w:autoSpaceDE w:val="0"/>
        <w:autoSpaceDN w:val="0"/>
        <w:adjustRightInd w:val="0"/>
        <w:spacing w:after="120" w:line="240" w:lineRule="auto"/>
        <w:jc w:val="center"/>
        <w:rPr>
          <w:rFonts w:ascii="Arial" w:eastAsia="Times New Roman" w:hAnsi="Arial" w:cs="Arial"/>
          <w:b/>
          <w:bCs/>
          <w:lang w:eastAsia="cs-CZ"/>
        </w:rPr>
      </w:pPr>
      <w:r w:rsidRPr="00DA09B3">
        <w:rPr>
          <w:rFonts w:ascii="Arial" w:eastAsia="Times New Roman" w:hAnsi="Arial" w:cs="Arial"/>
          <w:b/>
          <w:bCs/>
          <w:lang w:eastAsia="cs-CZ"/>
        </w:rPr>
        <w:t>Smluvní pokuty, úrok z prodlení, odpovědnost za škody</w:t>
      </w:r>
    </w:p>
    <w:p w14:paraId="0B94F138" w14:textId="4647C435" w:rsidR="000051D3" w:rsidRPr="00D60257" w:rsidRDefault="000051D3" w:rsidP="00DA09B3">
      <w:pPr>
        <w:pStyle w:val="Odstavecseseznamem"/>
        <w:numPr>
          <w:ilvl w:val="0"/>
          <w:numId w:val="27"/>
        </w:numPr>
        <w:tabs>
          <w:tab w:val="clear" w:pos="425"/>
        </w:tabs>
        <w:spacing w:after="120" w:line="240" w:lineRule="auto"/>
        <w:ind w:left="426" w:hanging="426"/>
        <w:contextualSpacing w:val="0"/>
        <w:jc w:val="both"/>
        <w:rPr>
          <w:rFonts w:ascii="Arial" w:hAnsi="Arial" w:cs="Arial"/>
        </w:rPr>
      </w:pPr>
      <w:r w:rsidRPr="00D60257">
        <w:rPr>
          <w:rFonts w:ascii="Arial" w:hAnsi="Arial" w:cs="Arial"/>
        </w:rPr>
        <w:t xml:space="preserve">V případě prodlení objednatele s uhrazením řádně </w:t>
      </w:r>
      <w:r w:rsidR="00967DE7" w:rsidRPr="00D60257">
        <w:rPr>
          <w:rFonts w:ascii="Arial" w:hAnsi="Arial" w:cs="Arial"/>
        </w:rPr>
        <w:t>fakturovan</w:t>
      </w:r>
      <w:r w:rsidR="00967DE7">
        <w:rPr>
          <w:rFonts w:ascii="Arial" w:hAnsi="Arial" w:cs="Arial"/>
        </w:rPr>
        <w:t>é částky</w:t>
      </w:r>
      <w:r w:rsidR="00967DE7" w:rsidRPr="00D60257">
        <w:rPr>
          <w:rFonts w:ascii="Arial" w:hAnsi="Arial" w:cs="Arial"/>
        </w:rPr>
        <w:t xml:space="preserve"> </w:t>
      </w:r>
      <w:r w:rsidRPr="00D60257">
        <w:rPr>
          <w:rFonts w:ascii="Arial" w:hAnsi="Arial" w:cs="Arial"/>
        </w:rPr>
        <w:t>podle podmínek stanovených touto smlouvou má poskytovatel nárok na úrok z prodlení v zákonné výši z dlužné částky za každý i započatý den prodlení.</w:t>
      </w:r>
    </w:p>
    <w:p w14:paraId="6BF6A57E" w14:textId="0F3B4A01" w:rsidR="000051D3" w:rsidRPr="000051D3" w:rsidRDefault="000051D3" w:rsidP="00DA09B3">
      <w:pPr>
        <w:pStyle w:val="Odstavecseseznamem"/>
        <w:numPr>
          <w:ilvl w:val="0"/>
          <w:numId w:val="27"/>
        </w:numPr>
        <w:tabs>
          <w:tab w:val="clear" w:pos="425"/>
        </w:tabs>
        <w:spacing w:after="120" w:line="240" w:lineRule="auto"/>
        <w:ind w:left="426" w:hanging="426"/>
        <w:contextualSpacing w:val="0"/>
        <w:jc w:val="both"/>
        <w:rPr>
          <w:rFonts w:ascii="Arial" w:hAnsi="Arial" w:cs="Arial"/>
        </w:rPr>
      </w:pPr>
      <w:r w:rsidRPr="000051D3">
        <w:rPr>
          <w:rFonts w:ascii="Arial" w:hAnsi="Arial" w:cs="Arial"/>
        </w:rPr>
        <w:t>V případě prodlení poskytovatele s plněním podle čl. 2 této smlouvy uhradí poskytovatel objednateli smluvní pokutu ve výši 0,1 % z celkové ceny plnění, se kterým je</w:t>
      </w:r>
      <w:r>
        <w:rPr>
          <w:rFonts w:ascii="Arial" w:hAnsi="Arial" w:cs="Arial"/>
        </w:rPr>
        <w:t xml:space="preserve"> </w:t>
      </w:r>
      <w:r w:rsidRPr="000051D3">
        <w:rPr>
          <w:rFonts w:ascii="Arial" w:hAnsi="Arial" w:cs="Arial"/>
        </w:rPr>
        <w:t>v prodlení, včetně DPH, a to za každý i započatý den prodlení až do řádného předání plnění.</w:t>
      </w:r>
    </w:p>
    <w:p w14:paraId="2552B8D9" w14:textId="367ACDD0" w:rsidR="000051D3" w:rsidRPr="00D60257" w:rsidRDefault="000051D3" w:rsidP="00DA09B3">
      <w:pPr>
        <w:pStyle w:val="Odstavecseseznamem"/>
        <w:numPr>
          <w:ilvl w:val="0"/>
          <w:numId w:val="27"/>
        </w:numPr>
        <w:tabs>
          <w:tab w:val="clear" w:pos="425"/>
        </w:tabs>
        <w:spacing w:after="120" w:line="240" w:lineRule="auto"/>
        <w:ind w:left="426" w:hanging="426"/>
        <w:contextualSpacing w:val="0"/>
        <w:jc w:val="both"/>
        <w:rPr>
          <w:rFonts w:ascii="Arial" w:hAnsi="Arial" w:cs="Arial"/>
        </w:rPr>
      </w:pPr>
      <w:r w:rsidRPr="00D60257">
        <w:rPr>
          <w:rFonts w:ascii="Arial" w:hAnsi="Arial" w:cs="Arial"/>
        </w:rPr>
        <w:t>V případě porušení své povinnosti mlčenlivosti či důvěrnosti informací stanovené v čl. 1</w:t>
      </w:r>
      <w:r>
        <w:rPr>
          <w:rFonts w:ascii="Arial" w:hAnsi="Arial" w:cs="Arial"/>
        </w:rPr>
        <w:t>0</w:t>
      </w:r>
      <w:r w:rsidRPr="00D60257">
        <w:rPr>
          <w:rFonts w:ascii="Arial" w:hAnsi="Arial" w:cs="Arial"/>
        </w:rPr>
        <w:t xml:space="preserve"> této smlouvy </w:t>
      </w:r>
      <w:r w:rsidRPr="000051D3">
        <w:rPr>
          <w:rFonts w:ascii="Arial" w:hAnsi="Arial" w:cs="Arial"/>
        </w:rPr>
        <w:t>uhradí poskytovatel objednateli smluvní pokutu ve výši</w:t>
      </w:r>
      <w:r w:rsidRPr="00D60257">
        <w:rPr>
          <w:rFonts w:ascii="Arial" w:hAnsi="Arial" w:cs="Arial"/>
        </w:rPr>
        <w:t xml:space="preserve"> 50.000 Kč za každý jednotlivý případ porušení takové povinnosti. </w:t>
      </w:r>
    </w:p>
    <w:p w14:paraId="47A3D7D2" w14:textId="77777777" w:rsidR="000051D3" w:rsidRPr="00D60257" w:rsidRDefault="000051D3" w:rsidP="00DA09B3">
      <w:pPr>
        <w:pStyle w:val="Odstavecseseznamem"/>
        <w:numPr>
          <w:ilvl w:val="0"/>
          <w:numId w:val="27"/>
        </w:numPr>
        <w:tabs>
          <w:tab w:val="clear" w:pos="425"/>
        </w:tabs>
        <w:spacing w:after="120" w:line="240" w:lineRule="auto"/>
        <w:ind w:left="426" w:hanging="426"/>
        <w:contextualSpacing w:val="0"/>
        <w:jc w:val="both"/>
        <w:rPr>
          <w:rFonts w:ascii="Arial" w:hAnsi="Arial" w:cs="Arial"/>
        </w:rPr>
      </w:pPr>
      <w:r w:rsidRPr="00D60257">
        <w:rPr>
          <w:rFonts w:ascii="Arial" w:hAnsi="Arial" w:cs="Arial"/>
        </w:rPr>
        <w:t xml:space="preserve">Za porušení jiné povinnosti stanovené smlouvou uhradí poskytovatel objednateli </w:t>
      </w:r>
      <w:r>
        <w:rPr>
          <w:rFonts w:ascii="Arial" w:hAnsi="Arial" w:cs="Arial"/>
        </w:rPr>
        <w:t xml:space="preserve">smluvní pokutu ve výši </w:t>
      </w:r>
      <w:r w:rsidRPr="00D60257">
        <w:rPr>
          <w:rFonts w:ascii="Arial" w:hAnsi="Arial" w:cs="Arial"/>
        </w:rPr>
        <w:t>1.000 Kč za každý jednotlivý případ porušení této povinnosti.</w:t>
      </w:r>
      <w:r>
        <w:rPr>
          <w:rFonts w:ascii="Arial" w:hAnsi="Arial" w:cs="Arial"/>
        </w:rPr>
        <w:t xml:space="preserve"> </w:t>
      </w:r>
    </w:p>
    <w:p w14:paraId="739B6974" w14:textId="77777777" w:rsidR="000051D3" w:rsidRDefault="000051D3" w:rsidP="00DA09B3">
      <w:pPr>
        <w:pStyle w:val="Odstavecseseznamem"/>
        <w:numPr>
          <w:ilvl w:val="0"/>
          <w:numId w:val="27"/>
        </w:numPr>
        <w:tabs>
          <w:tab w:val="clear" w:pos="425"/>
        </w:tabs>
        <w:spacing w:after="120" w:line="240" w:lineRule="auto"/>
        <w:ind w:left="426" w:hanging="426"/>
        <w:contextualSpacing w:val="0"/>
        <w:jc w:val="both"/>
        <w:rPr>
          <w:rFonts w:ascii="Arial" w:hAnsi="Arial" w:cs="Arial"/>
        </w:rPr>
      </w:pPr>
      <w:r w:rsidRPr="00D60257">
        <w:rPr>
          <w:rFonts w:ascii="Arial" w:hAnsi="Arial" w:cs="Arial"/>
        </w:rPr>
        <w:t>Objednatel je oprávněn smluvní pokutu započíst oproti pohledávce poskytovatele vůči objednateli.</w:t>
      </w:r>
    </w:p>
    <w:p w14:paraId="2C298300" w14:textId="77777777" w:rsidR="000051D3" w:rsidRPr="00D60257" w:rsidRDefault="000051D3" w:rsidP="00DA09B3">
      <w:pPr>
        <w:pStyle w:val="Odstavecseseznamem"/>
        <w:numPr>
          <w:ilvl w:val="0"/>
          <w:numId w:val="27"/>
        </w:numPr>
        <w:tabs>
          <w:tab w:val="clear" w:pos="425"/>
        </w:tabs>
        <w:spacing w:after="120" w:line="240" w:lineRule="auto"/>
        <w:ind w:left="426" w:hanging="426"/>
        <w:contextualSpacing w:val="0"/>
        <w:jc w:val="both"/>
        <w:rPr>
          <w:rFonts w:ascii="Arial" w:hAnsi="Arial" w:cs="Arial"/>
        </w:rPr>
      </w:pPr>
      <w:r w:rsidRPr="00D60257">
        <w:rPr>
          <w:rFonts w:ascii="Arial" w:hAnsi="Arial" w:cs="Arial"/>
        </w:rPr>
        <w:t>Smluvní pokuta je splatná ve lhůtě 10 kalendářních dnů ode dne doručení písemné výzvy k její úhradě, není-li objednatelem započtena oproti pohledávce poskytovatele vůči objednateli.</w:t>
      </w:r>
    </w:p>
    <w:p w14:paraId="4F935437" w14:textId="77777777" w:rsidR="000051D3" w:rsidRPr="00D60257" w:rsidRDefault="000051D3" w:rsidP="00DA09B3">
      <w:pPr>
        <w:pStyle w:val="Odstavecseseznamem"/>
        <w:numPr>
          <w:ilvl w:val="0"/>
          <w:numId w:val="27"/>
        </w:numPr>
        <w:tabs>
          <w:tab w:val="clear" w:pos="425"/>
        </w:tabs>
        <w:spacing w:after="120" w:line="240" w:lineRule="auto"/>
        <w:ind w:left="426" w:hanging="426"/>
        <w:contextualSpacing w:val="0"/>
        <w:jc w:val="both"/>
        <w:rPr>
          <w:rFonts w:ascii="Arial" w:hAnsi="Arial" w:cs="Arial"/>
        </w:rPr>
      </w:pPr>
      <w:r w:rsidRPr="00D60257">
        <w:rPr>
          <w:rFonts w:ascii="Arial" w:hAnsi="Arial" w:cs="Arial"/>
        </w:rPr>
        <w:t>Dnem úhrady smluvní pokuty se rozumí den, kdy je částka odpovídající její výši připsána ve prospěch účtu objednatele.</w:t>
      </w:r>
    </w:p>
    <w:p w14:paraId="6212AB2E" w14:textId="77777777" w:rsidR="000051D3" w:rsidRPr="00D60257" w:rsidRDefault="000051D3" w:rsidP="00DA09B3">
      <w:pPr>
        <w:pStyle w:val="Odstavecseseznamem"/>
        <w:numPr>
          <w:ilvl w:val="0"/>
          <w:numId w:val="27"/>
        </w:numPr>
        <w:tabs>
          <w:tab w:val="clear" w:pos="425"/>
        </w:tabs>
        <w:spacing w:after="120" w:line="240" w:lineRule="auto"/>
        <w:ind w:left="426" w:hanging="426"/>
        <w:contextualSpacing w:val="0"/>
        <w:jc w:val="both"/>
        <w:rPr>
          <w:rFonts w:ascii="Arial" w:hAnsi="Arial" w:cs="Arial"/>
        </w:rPr>
      </w:pPr>
      <w:r w:rsidRPr="00D60257">
        <w:rPr>
          <w:rFonts w:ascii="Arial" w:hAnsi="Arial" w:cs="Arial"/>
        </w:rPr>
        <w:t>Úrok z prodlení je splatný ve lhůtě 21 dnů ode dne doručení písemné výzvy k jeho úhradě.</w:t>
      </w:r>
    </w:p>
    <w:p w14:paraId="12123EC8" w14:textId="2677B6EA" w:rsidR="00811705" w:rsidRDefault="000051D3" w:rsidP="00DA09B3">
      <w:pPr>
        <w:pStyle w:val="Odstavecseseznamem"/>
        <w:numPr>
          <w:ilvl w:val="0"/>
          <w:numId w:val="27"/>
        </w:numPr>
        <w:tabs>
          <w:tab w:val="clear" w:pos="425"/>
        </w:tabs>
        <w:spacing w:after="120" w:line="240" w:lineRule="auto"/>
        <w:ind w:left="426" w:hanging="426"/>
        <w:contextualSpacing w:val="0"/>
        <w:jc w:val="both"/>
        <w:rPr>
          <w:rFonts w:ascii="Arial" w:hAnsi="Arial" w:cs="Arial"/>
        </w:rPr>
      </w:pPr>
      <w:r w:rsidRPr="00811705">
        <w:rPr>
          <w:rFonts w:ascii="Arial" w:hAnsi="Arial" w:cs="Arial"/>
        </w:rPr>
        <w:t>Objednatel nemá právo uplatnit smluvní pokutu, jestliže poskytovatel prokáže, že</w:t>
      </w:r>
      <w:r w:rsidR="002B426B">
        <w:rPr>
          <w:rFonts w:ascii="Arial" w:hAnsi="Arial" w:cs="Arial"/>
        </w:rPr>
        <w:t> </w:t>
      </w:r>
      <w:r w:rsidRPr="00811705">
        <w:rPr>
          <w:rFonts w:ascii="Arial" w:hAnsi="Arial" w:cs="Arial"/>
        </w:rPr>
        <w:t>objednatel neposkytl poskytovateli součinnost nezbytnou k tomu, aby poskytovatel mohl splnit svůj závazek.</w:t>
      </w:r>
    </w:p>
    <w:p w14:paraId="0BF1D53C" w14:textId="664BE072" w:rsidR="00A1737C" w:rsidRPr="00DA09B3" w:rsidRDefault="000051D3" w:rsidP="00DA09B3">
      <w:pPr>
        <w:pStyle w:val="Odstavecseseznamem"/>
        <w:numPr>
          <w:ilvl w:val="0"/>
          <w:numId w:val="27"/>
        </w:numPr>
        <w:tabs>
          <w:tab w:val="clear" w:pos="425"/>
        </w:tabs>
        <w:spacing w:after="120" w:line="240" w:lineRule="auto"/>
        <w:ind w:left="426" w:hanging="426"/>
        <w:contextualSpacing w:val="0"/>
        <w:jc w:val="both"/>
        <w:rPr>
          <w:rFonts w:ascii="Arial" w:hAnsi="Arial" w:cs="Arial"/>
        </w:rPr>
      </w:pPr>
      <w:r w:rsidRPr="00811705">
        <w:rPr>
          <w:rFonts w:ascii="Arial" w:hAnsi="Arial" w:cs="Arial"/>
          <w:lang w:eastAsia="cs-CZ"/>
        </w:rPr>
        <w:t>Zaplacením smluvní pokuty podle této smlouvy není dotčen nárok smluvní strany na</w:t>
      </w:r>
      <w:r w:rsidR="002B426B">
        <w:rPr>
          <w:rFonts w:ascii="Arial" w:hAnsi="Arial" w:cs="Arial"/>
          <w:lang w:eastAsia="cs-CZ"/>
        </w:rPr>
        <w:t> </w:t>
      </w:r>
      <w:r w:rsidRPr="00811705">
        <w:rPr>
          <w:rFonts w:ascii="Arial" w:hAnsi="Arial" w:cs="Arial"/>
          <w:lang w:eastAsia="cs-CZ"/>
        </w:rPr>
        <w:t>náhradu skutečné škody v celém rozsahu způsobené škody. Žádná ze smluvních stran neodpovídá za škodu vzniklou jako následek vyšší moci.</w:t>
      </w:r>
    </w:p>
    <w:p w14:paraId="3CC0F678" w14:textId="7E342E71" w:rsidR="004F5A57" w:rsidRPr="007210A5" w:rsidRDefault="00C0289F" w:rsidP="00DA09B3">
      <w:pPr>
        <w:pStyle w:val="Odstavecseseznamem"/>
        <w:widowControl w:val="0"/>
        <w:spacing w:before="240" w:after="0" w:line="240" w:lineRule="auto"/>
        <w:ind w:left="0"/>
        <w:contextualSpacing w:val="0"/>
        <w:jc w:val="center"/>
        <w:rPr>
          <w:rFonts w:ascii="Arial" w:hAnsi="Arial" w:cs="Arial"/>
          <w:b/>
        </w:rPr>
      </w:pPr>
      <w:r>
        <w:rPr>
          <w:rFonts w:ascii="Arial" w:hAnsi="Arial" w:cs="Arial"/>
          <w:b/>
          <w:lang w:eastAsia="de-DE"/>
        </w:rPr>
        <w:t>1</w:t>
      </w:r>
      <w:r w:rsidR="001B29B6">
        <w:rPr>
          <w:rFonts w:ascii="Arial" w:hAnsi="Arial" w:cs="Arial"/>
          <w:b/>
          <w:lang w:eastAsia="de-DE"/>
        </w:rPr>
        <w:t>4</w:t>
      </w:r>
      <w:r w:rsidR="00CA34E4">
        <w:rPr>
          <w:rFonts w:ascii="Arial" w:hAnsi="Arial" w:cs="Arial"/>
          <w:b/>
        </w:rPr>
        <w:t>.</w:t>
      </w:r>
    </w:p>
    <w:p w14:paraId="51BC28F1" w14:textId="77777777" w:rsidR="004F5A57" w:rsidRPr="00DA09B3" w:rsidRDefault="004F5A57" w:rsidP="00DA09B3">
      <w:pPr>
        <w:autoSpaceDE w:val="0"/>
        <w:autoSpaceDN w:val="0"/>
        <w:adjustRightInd w:val="0"/>
        <w:spacing w:after="120" w:line="240" w:lineRule="auto"/>
        <w:jc w:val="center"/>
        <w:rPr>
          <w:rFonts w:ascii="Arial" w:eastAsia="Times New Roman" w:hAnsi="Arial" w:cs="Arial"/>
          <w:b/>
          <w:bCs/>
          <w:lang w:eastAsia="cs-CZ"/>
        </w:rPr>
      </w:pPr>
      <w:r w:rsidRPr="00DA09B3">
        <w:rPr>
          <w:rFonts w:ascii="Arial" w:eastAsia="Times New Roman" w:hAnsi="Arial" w:cs="Arial"/>
          <w:b/>
          <w:bCs/>
          <w:lang w:eastAsia="cs-CZ"/>
        </w:rPr>
        <w:t>Závěrečná ustanovení</w:t>
      </w:r>
    </w:p>
    <w:p w14:paraId="5DF5A84E" w14:textId="77777777" w:rsidR="00E6716A" w:rsidRPr="009B0B7F" w:rsidRDefault="00E6716A" w:rsidP="00E6716A">
      <w:pPr>
        <w:pStyle w:val="Odstavecseseznamem"/>
        <w:numPr>
          <w:ilvl w:val="1"/>
          <w:numId w:val="4"/>
        </w:numPr>
        <w:spacing w:after="120" w:line="240" w:lineRule="auto"/>
        <w:ind w:left="426" w:hanging="426"/>
        <w:contextualSpacing w:val="0"/>
        <w:jc w:val="both"/>
        <w:rPr>
          <w:rFonts w:ascii="Arial" w:hAnsi="Arial" w:cs="Arial"/>
        </w:rPr>
      </w:pPr>
      <w:r w:rsidRPr="009B0B7F">
        <w:rPr>
          <w:rFonts w:ascii="Arial" w:hAnsi="Arial" w:cs="Arial"/>
        </w:rPr>
        <w:t>Tato smlouva je vyhotovena v elektronické podobě, kdy bude příslušný dokument opatřen elektronickými podpisy</w:t>
      </w:r>
      <w:r>
        <w:rPr>
          <w:rFonts w:ascii="Arial" w:hAnsi="Arial" w:cs="Arial"/>
        </w:rPr>
        <w:t xml:space="preserve"> </w:t>
      </w:r>
      <w:r w:rsidRPr="009B0B7F">
        <w:rPr>
          <w:rFonts w:ascii="Arial" w:hAnsi="Arial" w:cs="Arial"/>
        </w:rPr>
        <w:t>zástupců obou smluvních stran</w:t>
      </w:r>
      <w:r>
        <w:rPr>
          <w:rFonts w:ascii="Arial" w:hAnsi="Arial" w:cs="Arial"/>
        </w:rPr>
        <w:t>.</w:t>
      </w:r>
    </w:p>
    <w:p w14:paraId="46AF5FF9" w14:textId="7B090D42" w:rsidR="00811705" w:rsidRDefault="00811705" w:rsidP="00DA09B3">
      <w:pPr>
        <w:pStyle w:val="Odstavecseseznamem"/>
        <w:numPr>
          <w:ilvl w:val="1"/>
          <w:numId w:val="4"/>
        </w:numPr>
        <w:spacing w:after="120" w:line="240" w:lineRule="auto"/>
        <w:ind w:left="426" w:hanging="426"/>
        <w:contextualSpacing w:val="0"/>
        <w:jc w:val="both"/>
        <w:rPr>
          <w:rFonts w:ascii="Arial" w:hAnsi="Arial" w:cs="Arial"/>
        </w:rPr>
      </w:pPr>
      <w:r w:rsidRPr="00811705">
        <w:rPr>
          <w:rFonts w:ascii="Arial" w:hAnsi="Arial" w:cs="Arial"/>
        </w:rPr>
        <w:t>Právní vztahy touto smlouvou výslovně neupravené nebo z ní vyplývající se řídí příslušnými ustanoveními občanského zákoníku, příp. zákonem č. 121/2000 Sb., o právu autorském, o právech souvisejících s právem autorským a o změně některých zákonů (autorský zákon), ve znění pozdějších předpisů. Poskytovatel se zavazuje, že při práci s</w:t>
      </w:r>
      <w:r w:rsidR="001C6984">
        <w:rPr>
          <w:rFonts w:ascii="Arial" w:hAnsi="Arial" w:cs="Arial"/>
        </w:rPr>
        <w:t> </w:t>
      </w:r>
      <w:r w:rsidRPr="00811705">
        <w:rPr>
          <w:rFonts w:ascii="Arial" w:hAnsi="Arial" w:cs="Arial"/>
        </w:rPr>
        <w:t xml:space="preserve">daty objednatele bude plně respektovat </w:t>
      </w:r>
      <w:r w:rsidR="00EE4800">
        <w:rPr>
          <w:rFonts w:ascii="Arial" w:hAnsi="Arial" w:cs="Arial"/>
        </w:rPr>
        <w:t xml:space="preserve">znění </w:t>
      </w:r>
      <w:r w:rsidR="00EE4800" w:rsidRPr="00EE4800">
        <w:rPr>
          <w:rFonts w:ascii="Arial" w:hAnsi="Arial" w:cs="Arial"/>
        </w:rPr>
        <w:t xml:space="preserve">Nařízení Evropského parlamentu a Rady </w:t>
      </w:r>
      <w:r w:rsidR="00EE4800" w:rsidRPr="00EE4800">
        <w:rPr>
          <w:rFonts w:ascii="Arial" w:hAnsi="Arial" w:cs="Arial"/>
        </w:rPr>
        <w:lastRenderedPageBreak/>
        <w:t xml:space="preserve">(EU) 2016/679 ze dne 27. dubna 2016 o ochraně fyzických osob v souvislosti se zpracováním osobních údajů a o volném pohybu těchto údajů a o zrušení směrnice 95/46/ES (Obecné nařízení o ochraně osobních </w:t>
      </w:r>
      <w:proofErr w:type="gramStart"/>
      <w:r w:rsidR="00EE4800" w:rsidRPr="00EE4800">
        <w:rPr>
          <w:rFonts w:ascii="Arial" w:hAnsi="Arial" w:cs="Arial"/>
        </w:rPr>
        <w:t>údajů)</w:t>
      </w:r>
      <w:r w:rsidRPr="00811705">
        <w:rPr>
          <w:rFonts w:ascii="Arial" w:hAnsi="Arial" w:cs="Arial"/>
        </w:rPr>
        <w:t>a</w:t>
      </w:r>
      <w:proofErr w:type="gramEnd"/>
      <w:r w:rsidRPr="00811705">
        <w:rPr>
          <w:rFonts w:ascii="Arial" w:hAnsi="Arial" w:cs="Arial"/>
        </w:rPr>
        <w:t xml:space="preserve"> </w:t>
      </w:r>
      <w:r w:rsidR="00EE4800">
        <w:rPr>
          <w:rFonts w:ascii="Arial" w:hAnsi="Arial" w:cs="Arial"/>
        </w:rPr>
        <w:t>z</w:t>
      </w:r>
      <w:r w:rsidR="00EE4800" w:rsidRPr="00EE4800">
        <w:rPr>
          <w:rFonts w:ascii="Arial" w:hAnsi="Arial" w:cs="Arial"/>
        </w:rPr>
        <w:t>ákon</w:t>
      </w:r>
      <w:r w:rsidR="00EE4800">
        <w:rPr>
          <w:rFonts w:ascii="Arial" w:hAnsi="Arial" w:cs="Arial"/>
        </w:rPr>
        <w:t>a č.</w:t>
      </w:r>
      <w:r w:rsidR="00EE4800" w:rsidRPr="00EE4800">
        <w:rPr>
          <w:rFonts w:ascii="Arial" w:hAnsi="Arial" w:cs="Arial"/>
        </w:rPr>
        <w:t xml:space="preserve"> 110/2019 Sb., o</w:t>
      </w:r>
      <w:r w:rsidR="00EE4800">
        <w:rPr>
          <w:rFonts w:ascii="Arial" w:hAnsi="Arial" w:cs="Arial"/>
        </w:rPr>
        <w:t> </w:t>
      </w:r>
      <w:r w:rsidR="00EE4800" w:rsidRPr="00EE4800">
        <w:rPr>
          <w:rFonts w:ascii="Arial" w:hAnsi="Arial" w:cs="Arial"/>
        </w:rPr>
        <w:t>zpracování osobních údajů, ve znění</w:t>
      </w:r>
      <w:r w:rsidR="00EE4800">
        <w:rPr>
          <w:rFonts w:ascii="Arial" w:hAnsi="Arial" w:cs="Arial"/>
        </w:rPr>
        <w:t xml:space="preserve"> pozdějších předpisů</w:t>
      </w:r>
      <w:r w:rsidRPr="00811705">
        <w:rPr>
          <w:rFonts w:ascii="Arial" w:hAnsi="Arial" w:cs="Arial"/>
        </w:rPr>
        <w:t>. Poskytovatel se dále zavazuje, že bude respektovat požadavky vyplývající ze zákona o kybernetické bezpečnosti a vyhlášk</w:t>
      </w:r>
      <w:r w:rsidR="00DA09B3">
        <w:rPr>
          <w:rFonts w:ascii="Arial" w:hAnsi="Arial" w:cs="Arial"/>
        </w:rPr>
        <w:t>y</w:t>
      </w:r>
      <w:r w:rsidRPr="00811705">
        <w:rPr>
          <w:rFonts w:ascii="Arial" w:hAnsi="Arial" w:cs="Arial"/>
        </w:rPr>
        <w:t xml:space="preserve"> o kybernetické bezpečnosti. </w:t>
      </w:r>
    </w:p>
    <w:p w14:paraId="3A7B8D1A" w14:textId="7E91A4A0" w:rsidR="004F5A57" w:rsidRPr="009B0B7F" w:rsidRDefault="009B0B7F" w:rsidP="00DA09B3">
      <w:pPr>
        <w:pStyle w:val="Odstavecseseznamem"/>
        <w:numPr>
          <w:ilvl w:val="1"/>
          <w:numId w:val="4"/>
        </w:numPr>
        <w:spacing w:after="120" w:line="240" w:lineRule="auto"/>
        <w:ind w:left="426" w:hanging="426"/>
        <w:contextualSpacing w:val="0"/>
        <w:jc w:val="both"/>
        <w:rPr>
          <w:rFonts w:ascii="Arial" w:hAnsi="Arial" w:cs="Arial"/>
        </w:rPr>
      </w:pPr>
      <w:r w:rsidRPr="009B0B7F">
        <w:rPr>
          <w:rFonts w:ascii="Arial" w:hAnsi="Arial" w:cs="Arial"/>
        </w:rPr>
        <w:t>Objednatel a poskytovatel se zavazují, že bez písemného souhlasu druhé smluvní strany neučiní informace získané při plnění této smlouvy v žádné podobě dostupné třetí straně, ani že je nepoužijí k jiným účelům než k účelům plnění této smlouvy, s výjimkou informací nezbytných pro nastavení systémů spravovaných třetí stranou. Toto ustanovení platí i po dobu 5 let od ukončení účinnosti této smlouvy, nemá však vliv na případné povinnosti objednatele vyplývající</w:t>
      </w:r>
      <w:r>
        <w:rPr>
          <w:rFonts w:ascii="Arial" w:hAnsi="Arial" w:cs="Arial"/>
        </w:rPr>
        <w:t xml:space="preserve"> </w:t>
      </w:r>
      <w:r w:rsidRPr="009B0B7F">
        <w:rPr>
          <w:rFonts w:ascii="Arial" w:hAnsi="Arial" w:cs="Arial"/>
        </w:rPr>
        <w:t>ze zákona č. 106/1999 Sb., o svobodném přístupu k informacím, ve znění pozdějších předpisů</w:t>
      </w:r>
      <w:r w:rsidR="00DA09B3">
        <w:rPr>
          <w:rFonts w:ascii="Arial" w:hAnsi="Arial" w:cs="Arial"/>
        </w:rPr>
        <w:t>, jichž si je poskytovatel vědom</w:t>
      </w:r>
      <w:r w:rsidRPr="009B0B7F">
        <w:rPr>
          <w:rFonts w:ascii="Arial" w:hAnsi="Arial" w:cs="Arial"/>
        </w:rPr>
        <w:t>.</w:t>
      </w:r>
    </w:p>
    <w:p w14:paraId="765084C3" w14:textId="61592C47" w:rsidR="009B0B7F" w:rsidRDefault="009B0B7F" w:rsidP="00DA09B3">
      <w:pPr>
        <w:pStyle w:val="Odstavecseseznamem"/>
        <w:numPr>
          <w:ilvl w:val="1"/>
          <w:numId w:val="4"/>
        </w:numPr>
        <w:spacing w:after="120" w:line="240" w:lineRule="auto"/>
        <w:ind w:left="425" w:hanging="425"/>
        <w:contextualSpacing w:val="0"/>
        <w:jc w:val="both"/>
        <w:rPr>
          <w:rFonts w:ascii="Arial" w:hAnsi="Arial" w:cs="Arial"/>
        </w:rPr>
      </w:pPr>
      <w:r w:rsidRPr="009B0B7F">
        <w:rPr>
          <w:rFonts w:ascii="Arial" w:hAnsi="Arial" w:cs="Arial"/>
        </w:rPr>
        <w:t>Veškeré změny a doplnění této smlouvy</w:t>
      </w:r>
      <w:r w:rsidR="005C6AD5">
        <w:rPr>
          <w:rFonts w:ascii="Arial" w:hAnsi="Arial" w:cs="Arial"/>
        </w:rPr>
        <w:t xml:space="preserve">, </w:t>
      </w:r>
      <w:r w:rsidRPr="009B0B7F">
        <w:rPr>
          <w:rFonts w:ascii="Arial" w:hAnsi="Arial" w:cs="Arial"/>
        </w:rPr>
        <w:t>s výjimkou změn kontaktních osob podle čl.</w:t>
      </w:r>
      <w:r w:rsidR="005C6AD5">
        <w:rPr>
          <w:rFonts w:ascii="Arial" w:hAnsi="Arial" w:cs="Arial"/>
        </w:rPr>
        <w:t> </w:t>
      </w:r>
      <w:r w:rsidRPr="009B0B7F">
        <w:rPr>
          <w:rFonts w:ascii="Arial" w:hAnsi="Arial" w:cs="Arial"/>
        </w:rPr>
        <w:t>1</w:t>
      </w:r>
      <w:r>
        <w:rPr>
          <w:rFonts w:ascii="Arial" w:hAnsi="Arial" w:cs="Arial"/>
        </w:rPr>
        <w:t>1</w:t>
      </w:r>
      <w:r w:rsidRPr="009B0B7F">
        <w:rPr>
          <w:rFonts w:ascii="Arial" w:hAnsi="Arial" w:cs="Arial"/>
        </w:rPr>
        <w:t xml:space="preserve"> odst.</w:t>
      </w:r>
      <w:r w:rsidR="005C6AD5">
        <w:rPr>
          <w:rFonts w:ascii="Arial" w:hAnsi="Arial" w:cs="Arial"/>
        </w:rPr>
        <w:t> </w:t>
      </w:r>
      <w:r w:rsidRPr="009B0B7F">
        <w:rPr>
          <w:rFonts w:ascii="Arial" w:hAnsi="Arial" w:cs="Arial"/>
        </w:rPr>
        <w:t>1 této smlouvy</w:t>
      </w:r>
      <w:r w:rsidR="005C6AD5">
        <w:rPr>
          <w:rFonts w:ascii="Arial" w:hAnsi="Arial" w:cs="Arial"/>
        </w:rPr>
        <w:t>,</w:t>
      </w:r>
      <w:r w:rsidRPr="009B0B7F">
        <w:rPr>
          <w:rFonts w:ascii="Arial" w:hAnsi="Arial" w:cs="Arial"/>
        </w:rPr>
        <w:t xml:space="preserve"> </w:t>
      </w:r>
      <w:r w:rsidR="00302A5D" w:rsidRPr="00FD2FEB">
        <w:rPr>
          <w:rFonts w:ascii="Arial" w:hAnsi="Arial" w:cs="Arial"/>
        </w:rPr>
        <w:t>mohou být provedeny pouze písemně, a to formou písemných, vzestupně číslovaných dodatků k této smlouvě potvrzený</w:t>
      </w:r>
      <w:r w:rsidR="00302A5D">
        <w:rPr>
          <w:rFonts w:ascii="Arial" w:hAnsi="Arial" w:cs="Arial"/>
        </w:rPr>
        <w:t>ch</w:t>
      </w:r>
      <w:r w:rsidR="00302A5D" w:rsidRPr="00FD2FEB">
        <w:rPr>
          <w:rFonts w:ascii="Arial" w:hAnsi="Arial" w:cs="Arial"/>
        </w:rPr>
        <w:t xml:space="preserve"> oběma smluvními stranami, a to osobami oprávněnými jednat za smluvní strany ve věcech smluvních.</w:t>
      </w:r>
    </w:p>
    <w:p w14:paraId="7A52FA5C" w14:textId="77777777" w:rsidR="0082188E" w:rsidRDefault="0082188E" w:rsidP="0082188E">
      <w:pPr>
        <w:pStyle w:val="Odstavecseseznamem"/>
        <w:numPr>
          <w:ilvl w:val="1"/>
          <w:numId w:val="4"/>
        </w:numPr>
        <w:spacing w:after="120" w:line="240" w:lineRule="auto"/>
        <w:ind w:left="426" w:hanging="426"/>
        <w:contextualSpacing w:val="0"/>
        <w:jc w:val="both"/>
        <w:rPr>
          <w:rFonts w:ascii="Arial" w:hAnsi="Arial" w:cs="Arial"/>
        </w:rPr>
      </w:pPr>
      <w:r w:rsidRPr="009B0B7F">
        <w:rPr>
          <w:rFonts w:ascii="Arial" w:hAnsi="Arial" w:cs="Arial"/>
        </w:rPr>
        <w:t>Tato smlouva vzniká dnem podpisu oprávněnými zástupci obou smluvních stran a nabývá účinnosti dnem zveřejnění smlouvy podle zákona č. 340/2015 Sb., o zvláštních podmínkách účinnosti některých smluv, uveřejňování těchto smluv a o registru smluv (zákon o registru smluv), ve znění pozdějších předpisů. Smluvní strany bezvýhradně souhlasí se zveřejněním smlouvy, případných dodatků uzavřených k této smlouvě, jakož i se zveřejněním dalších</w:t>
      </w:r>
      <w:r>
        <w:rPr>
          <w:rFonts w:ascii="Arial" w:hAnsi="Arial" w:cs="Arial"/>
        </w:rPr>
        <w:t xml:space="preserve"> </w:t>
      </w:r>
      <w:r w:rsidRPr="009B0B7F">
        <w:rPr>
          <w:rFonts w:ascii="Arial" w:hAnsi="Arial" w:cs="Arial"/>
        </w:rPr>
        <w:t xml:space="preserve">aspektů tohoto smluvního vztahu. Uveřejnění zajistí </w:t>
      </w:r>
      <w:r>
        <w:rPr>
          <w:rFonts w:ascii="Arial" w:hAnsi="Arial" w:cs="Arial"/>
        </w:rPr>
        <w:t>objednatel</w:t>
      </w:r>
      <w:r w:rsidRPr="009B0B7F">
        <w:rPr>
          <w:rFonts w:ascii="Arial" w:hAnsi="Arial" w:cs="Arial"/>
        </w:rPr>
        <w:t>.</w:t>
      </w:r>
    </w:p>
    <w:p w14:paraId="5E0F7759" w14:textId="0610BFB8" w:rsidR="009B0B7F" w:rsidRDefault="009B0B7F" w:rsidP="00DA09B3">
      <w:pPr>
        <w:pStyle w:val="Odstavecseseznamem"/>
        <w:numPr>
          <w:ilvl w:val="1"/>
          <w:numId w:val="4"/>
        </w:numPr>
        <w:spacing w:after="120" w:line="240" w:lineRule="auto"/>
        <w:ind w:left="426" w:hanging="426"/>
        <w:contextualSpacing w:val="0"/>
        <w:jc w:val="both"/>
        <w:rPr>
          <w:rFonts w:ascii="Arial" w:hAnsi="Arial" w:cs="Arial"/>
        </w:rPr>
      </w:pPr>
      <w:r w:rsidRPr="009B0B7F">
        <w:rPr>
          <w:rFonts w:ascii="Arial" w:hAnsi="Arial" w:cs="Arial"/>
        </w:rPr>
        <w:t>Jakékoli oznámení ve smyslu této smlouvy od druhé smluvní strany musí být učiněno písemně.</w:t>
      </w:r>
    </w:p>
    <w:p w14:paraId="1902FF23" w14:textId="35BAA39F" w:rsidR="009B0B7F" w:rsidRPr="009B0B7F" w:rsidRDefault="009B0B7F" w:rsidP="00DA09B3">
      <w:pPr>
        <w:pStyle w:val="Odstavecseseznamem"/>
        <w:numPr>
          <w:ilvl w:val="1"/>
          <w:numId w:val="4"/>
        </w:numPr>
        <w:spacing w:after="120" w:line="240" w:lineRule="auto"/>
        <w:ind w:left="426" w:hanging="426"/>
        <w:contextualSpacing w:val="0"/>
        <w:jc w:val="both"/>
        <w:rPr>
          <w:rFonts w:ascii="Arial" w:hAnsi="Arial" w:cs="Arial"/>
        </w:rPr>
      </w:pPr>
      <w:r w:rsidRPr="00EC69AA">
        <w:rPr>
          <w:rFonts w:ascii="Arial" w:hAnsi="Arial" w:cs="Arial"/>
        </w:rPr>
        <w:t>Tato smlouva se vztahuje na právní nástupce smluvních stran.</w:t>
      </w:r>
    </w:p>
    <w:p w14:paraId="5C68B25D" w14:textId="77D7C310" w:rsidR="007676D9" w:rsidRPr="009B0B7F" w:rsidRDefault="009B0B7F" w:rsidP="00DA09B3">
      <w:pPr>
        <w:pStyle w:val="Odstavecseseznamem"/>
        <w:numPr>
          <w:ilvl w:val="1"/>
          <w:numId w:val="4"/>
        </w:numPr>
        <w:spacing w:after="120" w:line="240" w:lineRule="auto"/>
        <w:ind w:left="426" w:hanging="426"/>
        <w:contextualSpacing w:val="0"/>
        <w:jc w:val="both"/>
        <w:rPr>
          <w:rFonts w:ascii="Arial" w:hAnsi="Arial" w:cs="Arial"/>
        </w:rPr>
      </w:pPr>
      <w:r w:rsidRPr="009B0B7F">
        <w:rPr>
          <w:rFonts w:ascii="Arial" w:hAnsi="Arial" w:cs="Arial"/>
        </w:rPr>
        <w:t>Obě smluvní strany prohlašují, že se s textem této smlouvy seznámily, obsahu porozuměly,</w:t>
      </w:r>
      <w:r>
        <w:rPr>
          <w:rFonts w:ascii="Arial" w:hAnsi="Arial" w:cs="Arial"/>
        </w:rPr>
        <w:t xml:space="preserve"> </w:t>
      </w:r>
      <w:r w:rsidRPr="009B0B7F">
        <w:rPr>
          <w:rFonts w:ascii="Arial" w:hAnsi="Arial" w:cs="Arial"/>
        </w:rPr>
        <w:t>souhlasí s ním a na důkaz toho připojují své podpisy</w:t>
      </w:r>
      <w:r w:rsidR="0093312A" w:rsidRPr="009B0B7F">
        <w:rPr>
          <w:rFonts w:ascii="Arial" w:hAnsi="Arial" w:cs="Arial"/>
        </w:rPr>
        <w:t>.</w:t>
      </w:r>
    </w:p>
    <w:p w14:paraId="227AA40B" w14:textId="77777777" w:rsidR="00391886" w:rsidRDefault="00391886" w:rsidP="00391886">
      <w:pPr>
        <w:spacing w:after="240" w:line="240" w:lineRule="auto"/>
        <w:ind w:firstLine="425"/>
        <w:rPr>
          <w:rFonts w:cs="Arial"/>
        </w:rPr>
      </w:pPr>
    </w:p>
    <w:tbl>
      <w:tblPr>
        <w:tblW w:w="0" w:type="auto"/>
        <w:tblInd w:w="70" w:type="dxa"/>
        <w:tblCellMar>
          <w:left w:w="70" w:type="dxa"/>
          <w:right w:w="70" w:type="dxa"/>
        </w:tblCellMar>
        <w:tblLook w:val="0000" w:firstRow="0" w:lastRow="0" w:firstColumn="0" w:lastColumn="0" w:noHBand="0" w:noVBand="0"/>
      </w:tblPr>
      <w:tblGrid>
        <w:gridCol w:w="3779"/>
        <w:gridCol w:w="1440"/>
        <w:gridCol w:w="3783"/>
      </w:tblGrid>
      <w:tr w:rsidR="00391886" w:rsidRPr="004D6319" w14:paraId="61210A4C" w14:textId="77777777" w:rsidTr="00A37E9B">
        <w:trPr>
          <w:trHeight w:val="1077"/>
        </w:trPr>
        <w:tc>
          <w:tcPr>
            <w:tcW w:w="3779" w:type="dxa"/>
            <w:shd w:val="clear" w:color="auto" w:fill="auto"/>
          </w:tcPr>
          <w:p w14:paraId="55F3EF7E" w14:textId="77777777" w:rsidR="00391886" w:rsidRPr="004D6319" w:rsidRDefault="00391886" w:rsidP="00A37E9B">
            <w:pPr>
              <w:spacing w:after="0" w:line="240" w:lineRule="auto"/>
              <w:rPr>
                <w:rFonts w:ascii="Arial" w:eastAsia="Times New Roman" w:hAnsi="Arial" w:cs="Arial"/>
                <w:lang w:eastAsia="cs-CZ"/>
              </w:rPr>
            </w:pPr>
          </w:p>
          <w:p w14:paraId="0A37A924" w14:textId="77777777" w:rsidR="00391886" w:rsidRPr="004D6319" w:rsidRDefault="00391886" w:rsidP="00A37E9B">
            <w:pPr>
              <w:spacing w:after="240" w:line="240" w:lineRule="auto"/>
              <w:ind w:firstLine="425"/>
              <w:rPr>
                <w:rFonts w:ascii="Arial" w:eastAsia="Times New Roman" w:hAnsi="Arial" w:cs="Arial"/>
                <w:lang w:eastAsia="cs-CZ"/>
              </w:rPr>
            </w:pPr>
            <w:r w:rsidRPr="004D6319">
              <w:rPr>
                <w:rFonts w:ascii="Arial" w:eastAsia="Times New Roman" w:hAnsi="Arial" w:cs="Arial"/>
                <w:lang w:eastAsia="cs-CZ"/>
              </w:rPr>
              <w:t xml:space="preserve">V </w:t>
            </w:r>
            <w:r w:rsidRPr="0088689A">
              <w:rPr>
                <w:rFonts w:ascii="Arial" w:eastAsia="Times New Roman" w:hAnsi="Arial" w:cs="Arial"/>
                <w:highlight w:val="yellow"/>
                <w:lang w:eastAsia="cs-CZ"/>
              </w:rPr>
              <w:t>………………</w:t>
            </w:r>
            <w:r w:rsidRPr="004D6319">
              <w:rPr>
                <w:rFonts w:ascii="Arial" w:eastAsia="Times New Roman" w:hAnsi="Arial" w:cs="Arial"/>
                <w:lang w:eastAsia="cs-CZ"/>
              </w:rPr>
              <w:t xml:space="preserve"> dne </w:t>
            </w:r>
          </w:p>
          <w:p w14:paraId="146080EE" w14:textId="77777777" w:rsidR="00391886" w:rsidRPr="004D6319" w:rsidRDefault="00391886" w:rsidP="00A37E9B">
            <w:pPr>
              <w:spacing w:after="0" w:line="240" w:lineRule="auto"/>
              <w:jc w:val="center"/>
              <w:rPr>
                <w:rFonts w:ascii="Arial" w:eastAsia="Times New Roman" w:hAnsi="Arial" w:cs="Arial"/>
                <w:lang w:eastAsia="cs-CZ"/>
              </w:rPr>
            </w:pPr>
          </w:p>
          <w:p w14:paraId="553EDC70" w14:textId="77777777" w:rsidR="00391886" w:rsidRPr="004D6319" w:rsidRDefault="00391886" w:rsidP="00A37E9B">
            <w:pPr>
              <w:spacing w:after="0" w:line="240" w:lineRule="auto"/>
              <w:jc w:val="center"/>
              <w:rPr>
                <w:rFonts w:ascii="Arial" w:eastAsia="Times New Roman" w:hAnsi="Arial" w:cs="Arial"/>
                <w:lang w:eastAsia="cs-CZ"/>
              </w:rPr>
            </w:pPr>
            <w:r w:rsidRPr="004D6319">
              <w:rPr>
                <w:rFonts w:ascii="Arial" w:eastAsia="Times New Roman" w:hAnsi="Arial" w:cs="Arial"/>
                <w:lang w:eastAsia="cs-CZ"/>
              </w:rPr>
              <w:t>Poskytovatel:</w:t>
            </w:r>
          </w:p>
          <w:p w14:paraId="679B9472" w14:textId="77777777" w:rsidR="00391886" w:rsidRPr="004D6319" w:rsidRDefault="00391886" w:rsidP="00A37E9B">
            <w:pPr>
              <w:spacing w:after="0" w:line="240" w:lineRule="auto"/>
              <w:jc w:val="center"/>
              <w:rPr>
                <w:rFonts w:ascii="Arial" w:eastAsia="Times New Roman" w:hAnsi="Arial" w:cs="Arial"/>
                <w:lang w:eastAsia="cs-CZ"/>
              </w:rPr>
            </w:pPr>
          </w:p>
          <w:p w14:paraId="569AB87F" w14:textId="77777777" w:rsidR="00391886" w:rsidRPr="004D6319" w:rsidRDefault="00391886" w:rsidP="00A37E9B">
            <w:pPr>
              <w:spacing w:after="0" w:line="240" w:lineRule="auto"/>
              <w:jc w:val="center"/>
              <w:rPr>
                <w:rFonts w:ascii="Arial" w:eastAsia="Times New Roman" w:hAnsi="Arial" w:cs="Arial"/>
                <w:lang w:eastAsia="cs-CZ"/>
              </w:rPr>
            </w:pPr>
          </w:p>
          <w:p w14:paraId="08A4CD3C" w14:textId="77777777" w:rsidR="00391886" w:rsidRPr="004D6319" w:rsidRDefault="00391886" w:rsidP="00A37E9B">
            <w:pPr>
              <w:spacing w:after="0" w:line="240" w:lineRule="auto"/>
              <w:jc w:val="center"/>
              <w:rPr>
                <w:rFonts w:ascii="Arial" w:eastAsia="Times New Roman" w:hAnsi="Arial" w:cs="Arial"/>
                <w:lang w:eastAsia="cs-CZ"/>
              </w:rPr>
            </w:pPr>
          </w:p>
          <w:p w14:paraId="35623C42" w14:textId="77777777" w:rsidR="00391886" w:rsidRPr="004D6319" w:rsidRDefault="00391886" w:rsidP="00A37E9B">
            <w:pPr>
              <w:spacing w:after="0" w:line="240" w:lineRule="auto"/>
              <w:jc w:val="center"/>
              <w:rPr>
                <w:rFonts w:ascii="Arial" w:eastAsia="Times New Roman" w:hAnsi="Arial" w:cs="Arial"/>
                <w:lang w:eastAsia="cs-CZ"/>
              </w:rPr>
            </w:pPr>
            <w:r w:rsidRPr="004D6319">
              <w:rPr>
                <w:rFonts w:ascii="Arial" w:eastAsia="Times New Roman" w:hAnsi="Arial" w:cs="Arial"/>
                <w:lang w:eastAsia="cs-CZ"/>
              </w:rPr>
              <w:t>……………………………</w:t>
            </w:r>
          </w:p>
          <w:p w14:paraId="14AE7211" w14:textId="77777777" w:rsidR="00391886" w:rsidRPr="004D6319" w:rsidRDefault="00391886" w:rsidP="00A37E9B">
            <w:pPr>
              <w:spacing w:after="0" w:line="240" w:lineRule="auto"/>
              <w:jc w:val="center"/>
              <w:rPr>
                <w:rFonts w:ascii="Arial" w:eastAsia="Times New Roman" w:hAnsi="Arial" w:cs="Arial"/>
                <w:lang w:eastAsia="cs-CZ"/>
              </w:rPr>
            </w:pPr>
            <w:r w:rsidRPr="004D6319">
              <w:rPr>
                <w:rFonts w:ascii="Arial" w:eastAsia="Times New Roman" w:hAnsi="Arial" w:cs="Arial"/>
                <w:lang w:eastAsia="cs-CZ"/>
              </w:rPr>
              <w:t>podpis</w:t>
            </w:r>
          </w:p>
          <w:p w14:paraId="035AB199" w14:textId="77777777" w:rsidR="00391886" w:rsidRPr="004D6319" w:rsidRDefault="00391886" w:rsidP="00A37E9B">
            <w:pPr>
              <w:spacing w:after="0" w:line="240" w:lineRule="auto"/>
              <w:jc w:val="center"/>
              <w:rPr>
                <w:rFonts w:ascii="Arial" w:eastAsia="Times New Roman" w:hAnsi="Arial" w:cs="Arial"/>
                <w:lang w:eastAsia="cs-CZ"/>
              </w:rPr>
            </w:pPr>
          </w:p>
          <w:p w14:paraId="495BEFA2" w14:textId="77777777" w:rsidR="00391886" w:rsidRDefault="00391886" w:rsidP="00A37E9B">
            <w:pPr>
              <w:spacing w:after="0" w:line="240" w:lineRule="auto"/>
              <w:jc w:val="center"/>
              <w:rPr>
                <w:rFonts w:ascii="Arial" w:eastAsia="Times New Roman" w:hAnsi="Arial" w:cs="Arial"/>
                <w:lang w:eastAsia="cs-CZ"/>
              </w:rPr>
            </w:pPr>
            <w:r w:rsidRPr="0088689A">
              <w:rPr>
                <w:rFonts w:ascii="Arial" w:eastAsia="Times New Roman" w:hAnsi="Arial" w:cs="Arial"/>
                <w:highlight w:val="yellow"/>
                <w:lang w:eastAsia="cs-CZ"/>
              </w:rPr>
              <w:t>………………</w:t>
            </w:r>
          </w:p>
          <w:p w14:paraId="6704E467" w14:textId="77777777" w:rsidR="00391886" w:rsidRPr="004D6319" w:rsidRDefault="00391886" w:rsidP="00A37E9B">
            <w:pPr>
              <w:spacing w:after="0" w:line="240" w:lineRule="auto"/>
              <w:jc w:val="center"/>
              <w:rPr>
                <w:rFonts w:ascii="Arial" w:eastAsia="Times New Roman" w:hAnsi="Arial" w:cs="Arial"/>
                <w:lang w:eastAsia="cs-CZ"/>
              </w:rPr>
            </w:pPr>
            <w:r w:rsidRPr="0088689A">
              <w:rPr>
                <w:rFonts w:ascii="Arial" w:eastAsia="Times New Roman" w:hAnsi="Arial" w:cs="Arial"/>
                <w:highlight w:val="yellow"/>
                <w:lang w:eastAsia="cs-CZ"/>
              </w:rPr>
              <w:t>…………</w:t>
            </w:r>
          </w:p>
        </w:tc>
        <w:tc>
          <w:tcPr>
            <w:tcW w:w="1440" w:type="dxa"/>
            <w:shd w:val="clear" w:color="auto" w:fill="auto"/>
          </w:tcPr>
          <w:p w14:paraId="41BB395B" w14:textId="77777777" w:rsidR="00391886" w:rsidRPr="004D6319" w:rsidRDefault="00391886" w:rsidP="00A37E9B">
            <w:pPr>
              <w:spacing w:after="0" w:line="240" w:lineRule="auto"/>
              <w:rPr>
                <w:rFonts w:ascii="Arial" w:eastAsia="Times New Roman" w:hAnsi="Arial" w:cs="Arial"/>
                <w:lang w:eastAsia="cs-CZ"/>
              </w:rPr>
            </w:pPr>
          </w:p>
          <w:p w14:paraId="46942E27" w14:textId="77777777" w:rsidR="00391886" w:rsidRPr="004D6319" w:rsidRDefault="00391886" w:rsidP="00A37E9B">
            <w:pPr>
              <w:spacing w:after="0" w:line="240" w:lineRule="auto"/>
              <w:jc w:val="both"/>
              <w:rPr>
                <w:rFonts w:ascii="Arial" w:eastAsia="Times New Roman" w:hAnsi="Arial" w:cs="Arial"/>
                <w:lang w:eastAsia="cs-CZ"/>
              </w:rPr>
            </w:pPr>
          </w:p>
        </w:tc>
        <w:tc>
          <w:tcPr>
            <w:tcW w:w="3783" w:type="dxa"/>
            <w:shd w:val="clear" w:color="auto" w:fill="auto"/>
          </w:tcPr>
          <w:p w14:paraId="3DBB5CB1" w14:textId="77777777" w:rsidR="00391886" w:rsidRPr="004D6319" w:rsidRDefault="00391886" w:rsidP="00A37E9B">
            <w:pPr>
              <w:spacing w:after="0" w:line="240" w:lineRule="auto"/>
              <w:jc w:val="center"/>
              <w:rPr>
                <w:rFonts w:ascii="Arial" w:eastAsia="Times New Roman" w:hAnsi="Arial" w:cs="Arial"/>
                <w:lang w:eastAsia="cs-CZ"/>
              </w:rPr>
            </w:pPr>
          </w:p>
          <w:p w14:paraId="57DFD9ED" w14:textId="77777777" w:rsidR="00391886" w:rsidRPr="004D6319" w:rsidRDefault="00391886" w:rsidP="00A37E9B">
            <w:pPr>
              <w:spacing w:after="240" w:line="240" w:lineRule="auto"/>
              <w:ind w:firstLine="425"/>
              <w:rPr>
                <w:rFonts w:ascii="Arial" w:eastAsia="Times New Roman" w:hAnsi="Arial" w:cs="Arial"/>
                <w:lang w:eastAsia="cs-CZ"/>
              </w:rPr>
            </w:pPr>
            <w:r w:rsidRPr="004D6319">
              <w:rPr>
                <w:rFonts w:ascii="Arial" w:eastAsia="Times New Roman" w:hAnsi="Arial" w:cs="Arial"/>
                <w:lang w:eastAsia="cs-CZ"/>
              </w:rPr>
              <w:t xml:space="preserve">V Praze dne </w:t>
            </w:r>
          </w:p>
          <w:p w14:paraId="41B83AF4" w14:textId="77777777" w:rsidR="00391886" w:rsidRPr="004D6319" w:rsidRDefault="00391886" w:rsidP="00A37E9B">
            <w:pPr>
              <w:spacing w:after="0" w:line="240" w:lineRule="auto"/>
              <w:jc w:val="center"/>
              <w:rPr>
                <w:rFonts w:ascii="Arial" w:eastAsia="Times New Roman" w:hAnsi="Arial" w:cs="Arial"/>
                <w:lang w:eastAsia="cs-CZ"/>
              </w:rPr>
            </w:pPr>
          </w:p>
          <w:p w14:paraId="53BA8505" w14:textId="77777777" w:rsidR="00391886" w:rsidRPr="004D6319" w:rsidRDefault="00391886" w:rsidP="00A37E9B">
            <w:pPr>
              <w:spacing w:after="0" w:line="240" w:lineRule="auto"/>
              <w:jc w:val="center"/>
              <w:rPr>
                <w:rFonts w:ascii="Arial" w:eastAsia="Times New Roman" w:hAnsi="Arial" w:cs="Arial"/>
                <w:lang w:eastAsia="cs-CZ"/>
              </w:rPr>
            </w:pPr>
            <w:r w:rsidRPr="004D6319">
              <w:rPr>
                <w:rFonts w:ascii="Arial" w:eastAsia="Times New Roman" w:hAnsi="Arial" w:cs="Arial"/>
                <w:lang w:eastAsia="cs-CZ"/>
              </w:rPr>
              <w:t>Objednatel:</w:t>
            </w:r>
          </w:p>
          <w:p w14:paraId="358DFD9D" w14:textId="77777777" w:rsidR="00391886" w:rsidRPr="004D6319" w:rsidRDefault="00391886" w:rsidP="00A37E9B">
            <w:pPr>
              <w:spacing w:after="0" w:line="240" w:lineRule="auto"/>
              <w:jc w:val="center"/>
              <w:rPr>
                <w:rFonts w:ascii="Arial" w:eastAsia="Times New Roman" w:hAnsi="Arial" w:cs="Arial"/>
                <w:lang w:eastAsia="cs-CZ"/>
              </w:rPr>
            </w:pPr>
          </w:p>
          <w:p w14:paraId="23473FFC" w14:textId="77777777" w:rsidR="00391886" w:rsidRPr="004D6319" w:rsidRDefault="00391886" w:rsidP="00A37E9B">
            <w:pPr>
              <w:spacing w:after="0" w:line="240" w:lineRule="auto"/>
              <w:jc w:val="center"/>
              <w:rPr>
                <w:rFonts w:ascii="Arial" w:eastAsia="Times New Roman" w:hAnsi="Arial" w:cs="Arial"/>
                <w:lang w:eastAsia="cs-CZ"/>
              </w:rPr>
            </w:pPr>
          </w:p>
          <w:p w14:paraId="7F6E791D" w14:textId="77777777" w:rsidR="00391886" w:rsidRPr="004D6319" w:rsidRDefault="00391886" w:rsidP="00A37E9B">
            <w:pPr>
              <w:spacing w:after="0" w:line="240" w:lineRule="auto"/>
              <w:jc w:val="center"/>
              <w:rPr>
                <w:rFonts w:ascii="Arial" w:eastAsia="Times New Roman" w:hAnsi="Arial" w:cs="Arial"/>
                <w:lang w:eastAsia="cs-CZ"/>
              </w:rPr>
            </w:pPr>
          </w:p>
          <w:p w14:paraId="4C29542E" w14:textId="77777777" w:rsidR="00391886" w:rsidRPr="004D6319" w:rsidRDefault="00391886" w:rsidP="00A37E9B">
            <w:pPr>
              <w:spacing w:after="0" w:line="240" w:lineRule="auto"/>
              <w:jc w:val="center"/>
              <w:rPr>
                <w:rFonts w:ascii="Arial" w:eastAsia="Times New Roman" w:hAnsi="Arial" w:cs="Arial"/>
                <w:lang w:eastAsia="cs-CZ"/>
              </w:rPr>
            </w:pPr>
            <w:r w:rsidRPr="004D6319">
              <w:rPr>
                <w:rFonts w:ascii="Arial" w:eastAsia="Times New Roman" w:hAnsi="Arial" w:cs="Arial"/>
                <w:lang w:eastAsia="cs-CZ"/>
              </w:rPr>
              <w:t>………………………………</w:t>
            </w:r>
          </w:p>
          <w:p w14:paraId="688F5248" w14:textId="77777777" w:rsidR="00391886" w:rsidRPr="004D6319" w:rsidRDefault="00391886" w:rsidP="00A37E9B">
            <w:pPr>
              <w:spacing w:after="0" w:line="240" w:lineRule="auto"/>
              <w:jc w:val="center"/>
              <w:rPr>
                <w:rFonts w:ascii="Arial" w:eastAsia="Times New Roman" w:hAnsi="Arial" w:cs="Arial"/>
                <w:lang w:eastAsia="cs-CZ"/>
              </w:rPr>
            </w:pPr>
            <w:r w:rsidRPr="004D6319">
              <w:rPr>
                <w:rFonts w:ascii="Arial" w:eastAsia="Times New Roman" w:hAnsi="Arial" w:cs="Arial"/>
                <w:lang w:eastAsia="cs-CZ"/>
              </w:rPr>
              <w:t>podpis</w:t>
            </w:r>
          </w:p>
          <w:p w14:paraId="5D5491BC" w14:textId="77777777" w:rsidR="00391886" w:rsidRPr="004D6319" w:rsidRDefault="00391886" w:rsidP="00A37E9B">
            <w:pPr>
              <w:spacing w:after="0" w:line="240" w:lineRule="auto"/>
              <w:jc w:val="center"/>
              <w:rPr>
                <w:rFonts w:ascii="Arial" w:eastAsia="Times New Roman" w:hAnsi="Arial" w:cs="Arial"/>
                <w:lang w:eastAsia="cs-CZ"/>
              </w:rPr>
            </w:pPr>
          </w:p>
          <w:p w14:paraId="1067C3A0" w14:textId="77777777" w:rsidR="00391886" w:rsidRPr="004D6319" w:rsidRDefault="00391886" w:rsidP="00A37E9B">
            <w:pPr>
              <w:spacing w:after="0" w:line="240" w:lineRule="auto"/>
              <w:jc w:val="center"/>
              <w:rPr>
                <w:rFonts w:ascii="Arial" w:eastAsia="Times New Roman" w:hAnsi="Arial" w:cs="Arial"/>
                <w:lang w:eastAsia="cs-CZ"/>
              </w:rPr>
            </w:pPr>
            <w:r w:rsidRPr="004D6319">
              <w:rPr>
                <w:rFonts w:ascii="Arial" w:eastAsia="Times New Roman" w:hAnsi="Arial" w:cs="Arial"/>
                <w:lang w:eastAsia="cs-CZ"/>
              </w:rPr>
              <w:t xml:space="preserve"> Mgr. David Krupa</w:t>
            </w:r>
          </w:p>
          <w:p w14:paraId="77C87AEF" w14:textId="77777777" w:rsidR="00391886" w:rsidRPr="004D6319" w:rsidRDefault="00391886" w:rsidP="00A37E9B">
            <w:pPr>
              <w:spacing w:after="0" w:line="240" w:lineRule="auto"/>
              <w:jc w:val="center"/>
              <w:rPr>
                <w:rFonts w:ascii="Arial" w:eastAsia="Times New Roman" w:hAnsi="Arial" w:cs="Arial"/>
                <w:lang w:eastAsia="cs-CZ"/>
              </w:rPr>
            </w:pPr>
            <w:r w:rsidRPr="004D6319">
              <w:rPr>
                <w:rFonts w:ascii="Arial" w:eastAsia="Times New Roman" w:hAnsi="Arial" w:cs="Arial"/>
                <w:lang w:eastAsia="cs-CZ"/>
              </w:rPr>
              <w:t>ředitel sekce správy vnitřních věcí</w:t>
            </w:r>
          </w:p>
        </w:tc>
      </w:tr>
    </w:tbl>
    <w:p w14:paraId="4B94FFF8" w14:textId="77777777" w:rsidR="00391886" w:rsidRPr="004D6319" w:rsidRDefault="00391886" w:rsidP="00391886">
      <w:pPr>
        <w:pStyle w:val="Body"/>
        <w:spacing w:after="0" w:line="240" w:lineRule="auto"/>
        <w:ind w:left="5664" w:firstLine="0"/>
        <w:jc w:val="center"/>
        <w:rPr>
          <w:rFonts w:cs="Arial"/>
          <w:szCs w:val="22"/>
          <w:lang w:val="cs-CZ"/>
        </w:rPr>
      </w:pPr>
    </w:p>
    <w:p w14:paraId="2E2C9853" w14:textId="77777777" w:rsidR="00391886" w:rsidRPr="00DA09B3" w:rsidRDefault="00391886" w:rsidP="00391886">
      <w:pPr>
        <w:pStyle w:val="Body"/>
        <w:spacing w:after="0" w:line="240" w:lineRule="auto"/>
        <w:ind w:left="0" w:firstLine="708"/>
        <w:rPr>
          <w:rFonts w:cs="Arial"/>
          <w:i/>
          <w:iCs/>
          <w:sz w:val="20"/>
          <w:lang w:val="cs-CZ"/>
        </w:rPr>
      </w:pPr>
      <w:r w:rsidRPr="00DA09B3">
        <w:rPr>
          <w:rFonts w:cs="Arial"/>
          <w:i/>
          <w:iCs/>
          <w:sz w:val="20"/>
          <w:lang w:val="cs-CZ"/>
        </w:rPr>
        <w:t xml:space="preserve">  podepsáno elektronicky</w:t>
      </w:r>
      <w:r w:rsidRPr="00DA09B3">
        <w:rPr>
          <w:rFonts w:cs="Arial"/>
          <w:i/>
          <w:iCs/>
          <w:sz w:val="20"/>
          <w:lang w:val="cs-CZ"/>
        </w:rPr>
        <w:tab/>
      </w:r>
      <w:r w:rsidRPr="00DA09B3">
        <w:rPr>
          <w:rFonts w:cs="Arial"/>
          <w:i/>
          <w:iCs/>
          <w:sz w:val="20"/>
          <w:lang w:val="cs-CZ"/>
        </w:rPr>
        <w:tab/>
      </w:r>
      <w:r w:rsidRPr="00DA09B3">
        <w:rPr>
          <w:rFonts w:cs="Arial"/>
          <w:i/>
          <w:iCs/>
          <w:sz w:val="20"/>
          <w:lang w:val="cs-CZ"/>
        </w:rPr>
        <w:tab/>
      </w:r>
      <w:r w:rsidRPr="00DA09B3">
        <w:rPr>
          <w:rFonts w:cs="Arial"/>
          <w:i/>
          <w:iCs/>
          <w:sz w:val="20"/>
          <w:lang w:val="cs-CZ"/>
        </w:rPr>
        <w:tab/>
        <w:t xml:space="preserve">      </w:t>
      </w:r>
      <w:bookmarkStart w:id="10" w:name="_Hlk193707912"/>
      <w:r w:rsidRPr="00DA09B3">
        <w:rPr>
          <w:rFonts w:cs="Arial"/>
          <w:i/>
          <w:iCs/>
          <w:sz w:val="20"/>
          <w:lang w:val="cs-CZ"/>
        </w:rPr>
        <w:t>podepsáno elektronicky</w:t>
      </w:r>
    </w:p>
    <w:bookmarkEnd w:id="10"/>
    <w:p w14:paraId="6009C829" w14:textId="199865E5" w:rsidR="00C007A1" w:rsidRPr="000D6796" w:rsidRDefault="00C007A1" w:rsidP="00391886">
      <w:pPr>
        <w:pStyle w:val="Body"/>
        <w:spacing w:after="120" w:line="240" w:lineRule="auto"/>
        <w:ind w:left="0" w:firstLine="0"/>
        <w:rPr>
          <w:rFonts w:cs="Arial"/>
          <w:i/>
          <w:iCs/>
          <w:sz w:val="20"/>
          <w:lang w:val="cs-CZ"/>
        </w:rPr>
      </w:pPr>
    </w:p>
    <w:sectPr w:rsidR="00C007A1" w:rsidRPr="000D6796" w:rsidSect="00E028FB">
      <w:headerReference w:type="default" r:id="rId7"/>
      <w:pgSz w:w="11906" w:h="16838"/>
      <w:pgMar w:top="1418" w:right="1417" w:bottom="1417" w:left="1417" w:header="283"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F1F8F" w14:textId="77777777" w:rsidR="00B822A4" w:rsidRDefault="00B822A4" w:rsidP="000A34F2">
      <w:pPr>
        <w:spacing w:after="0" w:line="240" w:lineRule="auto"/>
      </w:pPr>
      <w:r>
        <w:separator/>
      </w:r>
    </w:p>
  </w:endnote>
  <w:endnote w:type="continuationSeparator" w:id="0">
    <w:p w14:paraId="6641817A" w14:textId="77777777" w:rsidR="00B822A4" w:rsidRDefault="00B822A4" w:rsidP="000A3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A1AAF" w14:textId="77777777" w:rsidR="00B822A4" w:rsidRDefault="00B822A4" w:rsidP="000A34F2">
      <w:pPr>
        <w:spacing w:after="0" w:line="240" w:lineRule="auto"/>
      </w:pPr>
      <w:r>
        <w:separator/>
      </w:r>
    </w:p>
  </w:footnote>
  <w:footnote w:type="continuationSeparator" w:id="0">
    <w:p w14:paraId="14CFDCAA" w14:textId="77777777" w:rsidR="00B822A4" w:rsidRDefault="00B822A4" w:rsidP="000A34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05257" w14:textId="77777777" w:rsidR="00DA0378" w:rsidRDefault="00DA0378" w:rsidP="00DA0378">
    <w:pPr>
      <w:pStyle w:val="Zhlav"/>
      <w:jc w:val="right"/>
      <w:rPr>
        <w:rFonts w:ascii="Arial" w:hAnsi="Arial" w:cs="Arial"/>
      </w:rPr>
    </w:pPr>
    <w:bookmarkStart w:id="11" w:name="_Hlk497143842"/>
  </w:p>
  <w:p w14:paraId="3D99D361" w14:textId="00F1679B" w:rsidR="00DA0378" w:rsidRPr="00DA0378" w:rsidRDefault="00DA0378" w:rsidP="00DA0378">
    <w:pPr>
      <w:pStyle w:val="Zhlav"/>
      <w:jc w:val="right"/>
      <w:rPr>
        <w:rFonts w:ascii="Arial" w:hAnsi="Arial" w:cs="Arial"/>
      </w:rPr>
    </w:pPr>
    <w:r w:rsidRPr="00DA0378">
      <w:rPr>
        <w:rFonts w:ascii="Arial" w:hAnsi="Arial" w:cs="Arial"/>
      </w:rPr>
      <w:t>Příloha č. 2 Výzvy</w:t>
    </w:r>
  </w:p>
  <w:bookmarkEnd w:i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74800"/>
    <w:multiLevelType w:val="hybridMultilevel"/>
    <w:tmpl w:val="C834F83C"/>
    <w:lvl w:ilvl="0" w:tplc="D562BF28">
      <w:start w:val="8"/>
      <w:numFmt w:val="decimal"/>
      <w:suff w:val="nothing"/>
      <w:lvlText w:val="%1."/>
      <w:lvlJc w:val="left"/>
      <w:pPr>
        <w:ind w:left="722"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E1157BA"/>
    <w:multiLevelType w:val="hybridMultilevel"/>
    <w:tmpl w:val="990606E6"/>
    <w:lvl w:ilvl="0" w:tplc="04050017">
      <w:start w:val="1"/>
      <w:numFmt w:val="lowerLetter"/>
      <w:lvlText w:val="%1)"/>
      <w:lvlJc w:val="left"/>
      <w:pPr>
        <w:ind w:left="1442" w:hanging="360"/>
      </w:pPr>
    </w:lvl>
    <w:lvl w:ilvl="1" w:tplc="04050019" w:tentative="1">
      <w:start w:val="1"/>
      <w:numFmt w:val="lowerLetter"/>
      <w:lvlText w:val="%2."/>
      <w:lvlJc w:val="left"/>
      <w:pPr>
        <w:ind w:left="2162" w:hanging="360"/>
      </w:pPr>
    </w:lvl>
    <w:lvl w:ilvl="2" w:tplc="0405001B" w:tentative="1">
      <w:start w:val="1"/>
      <w:numFmt w:val="lowerRoman"/>
      <w:lvlText w:val="%3."/>
      <w:lvlJc w:val="right"/>
      <w:pPr>
        <w:ind w:left="2882" w:hanging="180"/>
      </w:pPr>
    </w:lvl>
    <w:lvl w:ilvl="3" w:tplc="0405000F" w:tentative="1">
      <w:start w:val="1"/>
      <w:numFmt w:val="decimal"/>
      <w:lvlText w:val="%4."/>
      <w:lvlJc w:val="left"/>
      <w:pPr>
        <w:ind w:left="3602" w:hanging="360"/>
      </w:pPr>
    </w:lvl>
    <w:lvl w:ilvl="4" w:tplc="04050019" w:tentative="1">
      <w:start w:val="1"/>
      <w:numFmt w:val="lowerLetter"/>
      <w:lvlText w:val="%5."/>
      <w:lvlJc w:val="left"/>
      <w:pPr>
        <w:ind w:left="4322" w:hanging="360"/>
      </w:pPr>
    </w:lvl>
    <w:lvl w:ilvl="5" w:tplc="0405001B" w:tentative="1">
      <w:start w:val="1"/>
      <w:numFmt w:val="lowerRoman"/>
      <w:lvlText w:val="%6."/>
      <w:lvlJc w:val="right"/>
      <w:pPr>
        <w:ind w:left="5042" w:hanging="180"/>
      </w:pPr>
    </w:lvl>
    <w:lvl w:ilvl="6" w:tplc="0405000F" w:tentative="1">
      <w:start w:val="1"/>
      <w:numFmt w:val="decimal"/>
      <w:lvlText w:val="%7."/>
      <w:lvlJc w:val="left"/>
      <w:pPr>
        <w:ind w:left="5762" w:hanging="360"/>
      </w:pPr>
    </w:lvl>
    <w:lvl w:ilvl="7" w:tplc="04050019" w:tentative="1">
      <w:start w:val="1"/>
      <w:numFmt w:val="lowerLetter"/>
      <w:lvlText w:val="%8."/>
      <w:lvlJc w:val="left"/>
      <w:pPr>
        <w:ind w:left="6482" w:hanging="360"/>
      </w:pPr>
    </w:lvl>
    <w:lvl w:ilvl="8" w:tplc="0405001B" w:tentative="1">
      <w:start w:val="1"/>
      <w:numFmt w:val="lowerRoman"/>
      <w:lvlText w:val="%9."/>
      <w:lvlJc w:val="right"/>
      <w:pPr>
        <w:ind w:left="7202" w:hanging="180"/>
      </w:pPr>
    </w:lvl>
  </w:abstractNum>
  <w:abstractNum w:abstractNumId="2" w15:restartNumberingAfterBreak="0">
    <w:nsid w:val="14EB36E3"/>
    <w:multiLevelType w:val="multilevel"/>
    <w:tmpl w:val="ED2C47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6381423"/>
    <w:multiLevelType w:val="hybridMultilevel"/>
    <w:tmpl w:val="460A5D3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75C48B2"/>
    <w:multiLevelType w:val="multilevel"/>
    <w:tmpl w:val="7E646376"/>
    <w:lvl w:ilvl="0">
      <w:start w:val="1"/>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2C22EAB"/>
    <w:multiLevelType w:val="hybridMultilevel"/>
    <w:tmpl w:val="2640BDE6"/>
    <w:lvl w:ilvl="0" w:tplc="5CF8FCE8">
      <w:start w:val="1"/>
      <w:numFmt w:val="decimal"/>
      <w:lvlText w:val="%1."/>
      <w:lvlJc w:val="left"/>
      <w:pPr>
        <w:tabs>
          <w:tab w:val="num" w:pos="425"/>
        </w:tabs>
        <w:ind w:left="425" w:hanging="42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26536A5D"/>
    <w:multiLevelType w:val="multilevel"/>
    <w:tmpl w:val="8320E956"/>
    <w:lvl w:ilvl="0">
      <w:start w:val="2"/>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7" w15:restartNumberingAfterBreak="0">
    <w:nsid w:val="26BA7599"/>
    <w:multiLevelType w:val="multilevel"/>
    <w:tmpl w:val="7C7AD614"/>
    <w:lvl w:ilvl="0">
      <w:start w:val="1"/>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202E21"/>
    <w:multiLevelType w:val="multilevel"/>
    <w:tmpl w:val="417C7FC4"/>
    <w:lvl w:ilvl="0">
      <w:start w:val="1"/>
      <w:numFmt w:val="decimal"/>
      <w:pStyle w:val="slolnku"/>
      <w:suff w:val="nothing"/>
      <w:lvlText w:val="Článek %1."/>
      <w:lvlJc w:val="left"/>
      <w:pPr>
        <w:ind w:left="7655" w:firstLine="0"/>
      </w:pPr>
      <w:rPr>
        <w:rFonts w:ascii="Times New Roman" w:hAnsi="Times New Roman" w:hint="default"/>
        <w:b/>
        <w:i w:val="0"/>
        <w:sz w:val="24"/>
      </w:rPr>
    </w:lvl>
    <w:lvl w:ilvl="1">
      <w:start w:val="1"/>
      <w:numFmt w:val="decimal"/>
      <w:pStyle w:val="Textodst1sl"/>
      <w:isLgl/>
      <w:lvlText w:val="%1.%2."/>
      <w:lvlJc w:val="left"/>
      <w:pPr>
        <w:tabs>
          <w:tab w:val="num" w:pos="720"/>
        </w:tabs>
        <w:ind w:left="720" w:hanging="720"/>
      </w:pPr>
      <w:rPr>
        <w:rFonts w:ascii="Times New Roman" w:hAnsi="Times New Roman" w:hint="default"/>
        <w:b w:val="0"/>
        <w:i w:val="0"/>
        <w:strike w:val="0"/>
        <w:color w:val="auto"/>
        <w:sz w:val="24"/>
        <w:szCs w:val="24"/>
      </w:rPr>
    </w:lvl>
    <w:lvl w:ilvl="2">
      <w:start w:val="1"/>
      <w:numFmt w:val="decimal"/>
      <w:pStyle w:val="Textodst2slovan"/>
      <w:lvlText w:val="%1.%2.%3."/>
      <w:lvlJc w:val="left"/>
      <w:pPr>
        <w:tabs>
          <w:tab w:val="num" w:pos="2410"/>
        </w:tabs>
        <w:ind w:left="2410" w:hanging="708"/>
      </w:pPr>
      <w:rPr>
        <w:b w:val="0"/>
        <w:i w:val="0"/>
      </w:rPr>
    </w:lvl>
    <w:lvl w:ilvl="3">
      <w:start w:val="1"/>
      <w:numFmt w:val="lowerLetter"/>
      <w:pStyle w:val="Textodst3psmena"/>
      <w:lvlText w:val="%4)"/>
      <w:lvlJc w:val="left"/>
      <w:pPr>
        <w:tabs>
          <w:tab w:val="num" w:pos="2778"/>
        </w:tabs>
        <w:ind w:left="2778" w:hanging="618"/>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2D2A6E4A"/>
    <w:multiLevelType w:val="hybridMultilevel"/>
    <w:tmpl w:val="A51CC4A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F603BAB"/>
    <w:multiLevelType w:val="multilevel"/>
    <w:tmpl w:val="816A6742"/>
    <w:lvl w:ilvl="0">
      <w:start w:val="1"/>
      <w:numFmt w:val="decimal"/>
      <w:lvlText w:val="%1."/>
      <w:lvlJc w:val="left"/>
      <w:pPr>
        <w:ind w:left="360" w:hanging="360"/>
      </w:pPr>
      <w:rPr>
        <w:rFonts w:ascii="Arial" w:hAnsi="Arial" w:cs="Arial" w:hint="default"/>
      </w:rPr>
    </w:lvl>
    <w:lvl w:ilvl="1">
      <w:start w:val="1"/>
      <w:numFmt w:val="decimal"/>
      <w:lvlText w:val="%2."/>
      <w:lvlJc w:val="left"/>
      <w:pPr>
        <w:ind w:left="720" w:hanging="720"/>
      </w:pPr>
      <w:rPr>
        <w:rFonts w:ascii="Arial" w:eastAsia="Times New Roman" w:hAnsi="Arial" w:cs="Arial"/>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2011BB2"/>
    <w:multiLevelType w:val="hybridMultilevel"/>
    <w:tmpl w:val="66622F80"/>
    <w:lvl w:ilvl="0" w:tplc="04050005">
      <w:start w:val="1"/>
      <w:numFmt w:val="bullet"/>
      <w:lvlText w:val=""/>
      <w:lvlJc w:val="left"/>
      <w:pPr>
        <w:ind w:left="1287" w:hanging="360"/>
      </w:pPr>
      <w:rPr>
        <w:rFonts w:ascii="Wingdings" w:hAnsi="Wingding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2" w15:restartNumberingAfterBreak="0">
    <w:nsid w:val="39355B1A"/>
    <w:multiLevelType w:val="multilevel"/>
    <w:tmpl w:val="A8348482"/>
    <w:lvl w:ilvl="0">
      <w:start w:val="1"/>
      <w:numFmt w:val="decimal"/>
      <w:lvlText w:val="%1."/>
      <w:lvlJc w:val="left"/>
      <w:pPr>
        <w:ind w:left="360" w:hanging="360"/>
      </w:pPr>
      <w:rPr>
        <w:rFonts w:hint="default"/>
      </w:rPr>
    </w:lvl>
    <w:lvl w:ilvl="1">
      <w:start w:val="1"/>
      <w:numFmt w:val="lowerLetter"/>
      <w:lvlText w:val="%2)"/>
      <w:lvlJc w:val="left"/>
      <w:pPr>
        <w:ind w:left="1282" w:hanging="432"/>
      </w:pPr>
      <w:rPr>
        <w:rFonts w:ascii="Arial" w:hAnsi="Arial" w:hint="default"/>
        <w:b w:val="0"/>
        <w:i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A9B0C9E"/>
    <w:multiLevelType w:val="multilevel"/>
    <w:tmpl w:val="F94A4816"/>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bCs/>
        <w:color w:val="auto"/>
      </w:rPr>
    </w:lvl>
    <w:lvl w:ilvl="2">
      <w:start w:val="1"/>
      <w:numFmt w:val="none"/>
      <w:lvlText w:val="9.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DC4CBF"/>
    <w:multiLevelType w:val="hybridMultilevel"/>
    <w:tmpl w:val="0F5EE89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40537937"/>
    <w:multiLevelType w:val="hybridMultilevel"/>
    <w:tmpl w:val="16ECD30E"/>
    <w:lvl w:ilvl="0" w:tplc="04050017">
      <w:start w:val="1"/>
      <w:numFmt w:val="lowerLetter"/>
      <w:lvlText w:val="%1)"/>
      <w:lvlJc w:val="left"/>
      <w:pPr>
        <w:ind w:left="1627" w:hanging="360"/>
      </w:pPr>
    </w:lvl>
    <w:lvl w:ilvl="1" w:tplc="04050019" w:tentative="1">
      <w:start w:val="1"/>
      <w:numFmt w:val="lowerLetter"/>
      <w:lvlText w:val="%2."/>
      <w:lvlJc w:val="left"/>
      <w:pPr>
        <w:ind w:left="2347" w:hanging="360"/>
      </w:pPr>
    </w:lvl>
    <w:lvl w:ilvl="2" w:tplc="0405001B" w:tentative="1">
      <w:start w:val="1"/>
      <w:numFmt w:val="lowerRoman"/>
      <w:lvlText w:val="%3."/>
      <w:lvlJc w:val="right"/>
      <w:pPr>
        <w:ind w:left="3067" w:hanging="180"/>
      </w:pPr>
    </w:lvl>
    <w:lvl w:ilvl="3" w:tplc="0405000F" w:tentative="1">
      <w:start w:val="1"/>
      <w:numFmt w:val="decimal"/>
      <w:lvlText w:val="%4."/>
      <w:lvlJc w:val="left"/>
      <w:pPr>
        <w:ind w:left="3787" w:hanging="360"/>
      </w:pPr>
    </w:lvl>
    <w:lvl w:ilvl="4" w:tplc="04050019" w:tentative="1">
      <w:start w:val="1"/>
      <w:numFmt w:val="lowerLetter"/>
      <w:lvlText w:val="%5."/>
      <w:lvlJc w:val="left"/>
      <w:pPr>
        <w:ind w:left="4507" w:hanging="360"/>
      </w:pPr>
    </w:lvl>
    <w:lvl w:ilvl="5" w:tplc="0405001B" w:tentative="1">
      <w:start w:val="1"/>
      <w:numFmt w:val="lowerRoman"/>
      <w:lvlText w:val="%6."/>
      <w:lvlJc w:val="right"/>
      <w:pPr>
        <w:ind w:left="5227" w:hanging="180"/>
      </w:pPr>
    </w:lvl>
    <w:lvl w:ilvl="6" w:tplc="0405000F" w:tentative="1">
      <w:start w:val="1"/>
      <w:numFmt w:val="decimal"/>
      <w:lvlText w:val="%7."/>
      <w:lvlJc w:val="left"/>
      <w:pPr>
        <w:ind w:left="5947" w:hanging="360"/>
      </w:pPr>
    </w:lvl>
    <w:lvl w:ilvl="7" w:tplc="04050019" w:tentative="1">
      <w:start w:val="1"/>
      <w:numFmt w:val="lowerLetter"/>
      <w:lvlText w:val="%8."/>
      <w:lvlJc w:val="left"/>
      <w:pPr>
        <w:ind w:left="6667" w:hanging="360"/>
      </w:pPr>
    </w:lvl>
    <w:lvl w:ilvl="8" w:tplc="0405001B" w:tentative="1">
      <w:start w:val="1"/>
      <w:numFmt w:val="lowerRoman"/>
      <w:lvlText w:val="%9."/>
      <w:lvlJc w:val="right"/>
      <w:pPr>
        <w:ind w:left="7387" w:hanging="180"/>
      </w:pPr>
    </w:lvl>
  </w:abstractNum>
  <w:abstractNum w:abstractNumId="16" w15:restartNumberingAfterBreak="0">
    <w:nsid w:val="42740E07"/>
    <w:multiLevelType w:val="hybridMultilevel"/>
    <w:tmpl w:val="460A5D3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48145F4B"/>
    <w:multiLevelType w:val="hybridMultilevel"/>
    <w:tmpl w:val="44A6E14E"/>
    <w:lvl w:ilvl="0" w:tplc="3156353E">
      <w:start w:val="1"/>
      <w:numFmt w:val="lowerLetter"/>
      <w:lvlText w:val="%1)"/>
      <w:lvlJc w:val="left"/>
      <w:pPr>
        <w:ind w:left="722" w:hanging="360"/>
      </w:pPr>
      <w:rPr>
        <w:rFonts w:ascii="Arial" w:hAnsi="Arial" w:cs="Arial" w:hint="default"/>
        <w:sz w:val="22"/>
        <w:szCs w:val="22"/>
      </w:rPr>
    </w:lvl>
    <w:lvl w:ilvl="1" w:tplc="04050019" w:tentative="1">
      <w:start w:val="1"/>
      <w:numFmt w:val="lowerLetter"/>
      <w:lvlText w:val="%2."/>
      <w:lvlJc w:val="left"/>
      <w:pPr>
        <w:ind w:left="1442" w:hanging="360"/>
      </w:pPr>
    </w:lvl>
    <w:lvl w:ilvl="2" w:tplc="0405001B" w:tentative="1">
      <w:start w:val="1"/>
      <w:numFmt w:val="lowerRoman"/>
      <w:lvlText w:val="%3."/>
      <w:lvlJc w:val="right"/>
      <w:pPr>
        <w:ind w:left="2162" w:hanging="180"/>
      </w:pPr>
    </w:lvl>
    <w:lvl w:ilvl="3" w:tplc="0405000F" w:tentative="1">
      <w:start w:val="1"/>
      <w:numFmt w:val="decimal"/>
      <w:lvlText w:val="%4."/>
      <w:lvlJc w:val="left"/>
      <w:pPr>
        <w:ind w:left="2882" w:hanging="360"/>
      </w:pPr>
    </w:lvl>
    <w:lvl w:ilvl="4" w:tplc="04050019" w:tentative="1">
      <w:start w:val="1"/>
      <w:numFmt w:val="lowerLetter"/>
      <w:lvlText w:val="%5."/>
      <w:lvlJc w:val="left"/>
      <w:pPr>
        <w:ind w:left="3602" w:hanging="360"/>
      </w:pPr>
    </w:lvl>
    <w:lvl w:ilvl="5" w:tplc="0405001B" w:tentative="1">
      <w:start w:val="1"/>
      <w:numFmt w:val="lowerRoman"/>
      <w:lvlText w:val="%6."/>
      <w:lvlJc w:val="right"/>
      <w:pPr>
        <w:ind w:left="4322" w:hanging="180"/>
      </w:pPr>
    </w:lvl>
    <w:lvl w:ilvl="6" w:tplc="0405000F" w:tentative="1">
      <w:start w:val="1"/>
      <w:numFmt w:val="decimal"/>
      <w:lvlText w:val="%7."/>
      <w:lvlJc w:val="left"/>
      <w:pPr>
        <w:ind w:left="5042" w:hanging="360"/>
      </w:pPr>
    </w:lvl>
    <w:lvl w:ilvl="7" w:tplc="04050019" w:tentative="1">
      <w:start w:val="1"/>
      <w:numFmt w:val="lowerLetter"/>
      <w:lvlText w:val="%8."/>
      <w:lvlJc w:val="left"/>
      <w:pPr>
        <w:ind w:left="5762" w:hanging="360"/>
      </w:pPr>
    </w:lvl>
    <w:lvl w:ilvl="8" w:tplc="0405001B" w:tentative="1">
      <w:start w:val="1"/>
      <w:numFmt w:val="lowerRoman"/>
      <w:lvlText w:val="%9."/>
      <w:lvlJc w:val="right"/>
      <w:pPr>
        <w:ind w:left="6482" w:hanging="180"/>
      </w:pPr>
    </w:lvl>
  </w:abstractNum>
  <w:abstractNum w:abstractNumId="18" w15:restartNumberingAfterBreak="0">
    <w:nsid w:val="4A893CC3"/>
    <w:multiLevelType w:val="hybridMultilevel"/>
    <w:tmpl w:val="9C249834"/>
    <w:lvl w:ilvl="0" w:tplc="04050017">
      <w:start w:val="1"/>
      <w:numFmt w:val="lowerLetter"/>
      <w:lvlText w:val="%1)"/>
      <w:lvlJc w:val="left"/>
      <w:pPr>
        <w:ind w:left="1713" w:hanging="360"/>
      </w:p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19" w15:restartNumberingAfterBreak="0">
    <w:nsid w:val="4AA72DF7"/>
    <w:multiLevelType w:val="hybridMultilevel"/>
    <w:tmpl w:val="39AA8F8C"/>
    <w:lvl w:ilvl="0" w:tplc="0405001B">
      <w:start w:val="1"/>
      <w:numFmt w:val="lowerRoman"/>
      <w:lvlText w:val="%1."/>
      <w:lvlJc w:val="right"/>
      <w:pPr>
        <w:ind w:left="1287" w:hanging="360"/>
      </w:pPr>
      <w:rPr>
        <w:rFont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0" w15:restartNumberingAfterBreak="0">
    <w:nsid w:val="589C3036"/>
    <w:multiLevelType w:val="multilevel"/>
    <w:tmpl w:val="51C434FA"/>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0101F8D"/>
    <w:multiLevelType w:val="multilevel"/>
    <w:tmpl w:val="52842910"/>
    <w:lvl w:ilvl="0">
      <w:start w:val="2"/>
      <w:numFmt w:val="decimal"/>
      <w:lvlText w:val="%1."/>
      <w:lvlJc w:val="left"/>
      <w:pPr>
        <w:ind w:left="720" w:hanging="360"/>
      </w:pPr>
      <w:rPr>
        <w:rFonts w:ascii="Arial" w:eastAsia="Calibri" w:hAnsi="Arial" w:cs="Arial" w:hint="default"/>
      </w:rPr>
    </w:lvl>
    <w:lvl w:ilvl="1">
      <w:start w:val="8"/>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22" w15:restartNumberingAfterBreak="0">
    <w:nsid w:val="6333708B"/>
    <w:multiLevelType w:val="hybridMultilevel"/>
    <w:tmpl w:val="EF088AE6"/>
    <w:lvl w:ilvl="0" w:tplc="155E0F54">
      <w:start w:val="1"/>
      <w:numFmt w:val="decimal"/>
      <w:lvlText w:val="%1."/>
      <w:lvlJc w:val="left"/>
      <w:pPr>
        <w:ind w:left="720" w:hanging="360"/>
      </w:pPr>
      <w:rPr>
        <w:rFonts w:hint="default"/>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649A419A"/>
    <w:multiLevelType w:val="multilevel"/>
    <w:tmpl w:val="CC58010E"/>
    <w:lvl w:ilvl="0">
      <w:start w:val="2"/>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24" w15:restartNumberingAfterBreak="0">
    <w:nsid w:val="6E0929A1"/>
    <w:multiLevelType w:val="multilevel"/>
    <w:tmpl w:val="13F28C52"/>
    <w:lvl w:ilvl="0">
      <w:start w:val="1"/>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25" w15:restartNumberingAfterBreak="0">
    <w:nsid w:val="6FE50525"/>
    <w:multiLevelType w:val="multilevel"/>
    <w:tmpl w:val="9E54A9B4"/>
    <w:lvl w:ilvl="0">
      <w:start w:val="2"/>
      <w:numFmt w:val="decimal"/>
      <w:lvlText w:val="%1."/>
      <w:lvlJc w:val="left"/>
      <w:pPr>
        <w:ind w:left="720" w:hanging="360"/>
      </w:pPr>
      <w:rPr>
        <w:rFonts w:ascii="Arial" w:eastAsia="Calibri" w:hAnsi="Arial" w:cs="Arial" w:hint="default"/>
      </w:rPr>
    </w:lvl>
    <w:lvl w:ilvl="1">
      <w:start w:val="1"/>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26" w15:restartNumberingAfterBreak="0">
    <w:nsid w:val="700A0973"/>
    <w:multiLevelType w:val="hybridMultilevel"/>
    <w:tmpl w:val="D396DFF6"/>
    <w:lvl w:ilvl="0" w:tplc="5C06D8D2">
      <w:start w:val="1"/>
      <w:numFmt w:val="bullet"/>
      <w:pStyle w:val="Bullets1CPX"/>
      <w:lvlText w:val=""/>
      <w:lvlJc w:val="left"/>
      <w:pPr>
        <w:ind w:left="360" w:hanging="360"/>
      </w:pPr>
      <w:rPr>
        <w:rFonts w:ascii="Symbol" w:hAnsi="Symbol" w:hint="default"/>
        <w:b w:val="0"/>
        <w:i w:val="0"/>
        <w:caps w:val="0"/>
        <w:strike w:val="0"/>
        <w:dstrike w:val="0"/>
        <w:vanish w:val="0"/>
        <w:color w:val="CC0C0F"/>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B1664948">
      <w:start w:val="1"/>
      <w:numFmt w:val="bullet"/>
      <w:lvlText w:val="o"/>
      <w:lvlJc w:val="left"/>
      <w:pPr>
        <w:tabs>
          <w:tab w:val="num" w:pos="1440"/>
        </w:tabs>
        <w:ind w:left="1440" w:hanging="360"/>
      </w:pPr>
      <w:rPr>
        <w:rFonts w:ascii="Courier New" w:hAnsi="Courier New" w:hint="default"/>
      </w:rPr>
    </w:lvl>
    <w:lvl w:ilvl="2" w:tplc="D6D8C49A" w:tentative="1">
      <w:start w:val="1"/>
      <w:numFmt w:val="bullet"/>
      <w:lvlText w:val=""/>
      <w:lvlJc w:val="left"/>
      <w:pPr>
        <w:tabs>
          <w:tab w:val="num" w:pos="2160"/>
        </w:tabs>
        <w:ind w:left="2160" w:hanging="360"/>
      </w:pPr>
      <w:rPr>
        <w:rFonts w:ascii="Wingdings" w:hAnsi="Wingdings" w:hint="default"/>
      </w:rPr>
    </w:lvl>
    <w:lvl w:ilvl="3" w:tplc="E5E0770A" w:tentative="1">
      <w:start w:val="1"/>
      <w:numFmt w:val="bullet"/>
      <w:lvlText w:val=""/>
      <w:lvlJc w:val="left"/>
      <w:pPr>
        <w:tabs>
          <w:tab w:val="num" w:pos="2880"/>
        </w:tabs>
        <w:ind w:left="2880" w:hanging="360"/>
      </w:pPr>
      <w:rPr>
        <w:rFonts w:ascii="Symbol" w:hAnsi="Symbol" w:hint="default"/>
      </w:rPr>
    </w:lvl>
    <w:lvl w:ilvl="4" w:tplc="2D30D40C" w:tentative="1">
      <w:start w:val="1"/>
      <w:numFmt w:val="bullet"/>
      <w:lvlText w:val="o"/>
      <w:lvlJc w:val="left"/>
      <w:pPr>
        <w:tabs>
          <w:tab w:val="num" w:pos="3600"/>
        </w:tabs>
        <w:ind w:left="3600" w:hanging="360"/>
      </w:pPr>
      <w:rPr>
        <w:rFonts w:ascii="Courier New" w:hAnsi="Courier New" w:hint="default"/>
      </w:rPr>
    </w:lvl>
    <w:lvl w:ilvl="5" w:tplc="7390DC12" w:tentative="1">
      <w:start w:val="1"/>
      <w:numFmt w:val="bullet"/>
      <w:lvlText w:val=""/>
      <w:lvlJc w:val="left"/>
      <w:pPr>
        <w:tabs>
          <w:tab w:val="num" w:pos="4320"/>
        </w:tabs>
        <w:ind w:left="4320" w:hanging="360"/>
      </w:pPr>
      <w:rPr>
        <w:rFonts w:ascii="Wingdings" w:hAnsi="Wingdings" w:hint="default"/>
      </w:rPr>
    </w:lvl>
    <w:lvl w:ilvl="6" w:tplc="2D8A5A24" w:tentative="1">
      <w:start w:val="1"/>
      <w:numFmt w:val="bullet"/>
      <w:lvlText w:val=""/>
      <w:lvlJc w:val="left"/>
      <w:pPr>
        <w:tabs>
          <w:tab w:val="num" w:pos="5040"/>
        </w:tabs>
        <w:ind w:left="5040" w:hanging="360"/>
      </w:pPr>
      <w:rPr>
        <w:rFonts w:ascii="Symbol" w:hAnsi="Symbol" w:hint="default"/>
      </w:rPr>
    </w:lvl>
    <w:lvl w:ilvl="7" w:tplc="68F6193E" w:tentative="1">
      <w:start w:val="1"/>
      <w:numFmt w:val="bullet"/>
      <w:lvlText w:val="o"/>
      <w:lvlJc w:val="left"/>
      <w:pPr>
        <w:tabs>
          <w:tab w:val="num" w:pos="5760"/>
        </w:tabs>
        <w:ind w:left="5760" w:hanging="360"/>
      </w:pPr>
      <w:rPr>
        <w:rFonts w:ascii="Courier New" w:hAnsi="Courier New" w:hint="default"/>
      </w:rPr>
    </w:lvl>
    <w:lvl w:ilvl="8" w:tplc="A5A4322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B01D6B"/>
    <w:multiLevelType w:val="multilevel"/>
    <w:tmpl w:val="3C387E52"/>
    <w:lvl w:ilvl="0">
      <w:start w:val="2"/>
      <w:numFmt w:val="decimal"/>
      <w:lvlText w:val="%1."/>
      <w:lvlJc w:val="left"/>
      <w:pPr>
        <w:ind w:left="720" w:hanging="360"/>
      </w:pPr>
      <w:rPr>
        <w:rFonts w:ascii="Arial" w:eastAsia="Calibri" w:hAnsi="Arial" w:cs="Arial" w:hint="default"/>
      </w:rPr>
    </w:lvl>
    <w:lvl w:ilvl="1">
      <w:start w:val="10"/>
      <w:numFmt w:val="decimal"/>
      <w:isLgl/>
      <w:lvlText w:val="%2."/>
      <w:lvlJc w:val="left"/>
      <w:pPr>
        <w:ind w:left="862" w:hanging="720"/>
      </w:pPr>
      <w:rPr>
        <w:rFonts w:ascii="Arial" w:eastAsia="Calibri" w:hAnsi="Arial" w:cs="Arial"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28" w15:restartNumberingAfterBreak="0">
    <w:nsid w:val="768D4921"/>
    <w:multiLevelType w:val="multilevel"/>
    <w:tmpl w:val="C3148C06"/>
    <w:lvl w:ilvl="0">
      <w:start w:val="1"/>
      <w:numFmt w:val="decimal"/>
      <w:lvlText w:val="%1."/>
      <w:lvlJc w:val="left"/>
      <w:pPr>
        <w:ind w:left="362" w:hanging="360"/>
      </w:pPr>
      <w:rPr>
        <w:rFonts w:ascii="Arial" w:hAnsi="Arial" w:cs="Arial" w:hint="default"/>
        <w:sz w:val="22"/>
        <w:szCs w:val="22"/>
      </w:rPr>
    </w:lvl>
    <w:lvl w:ilvl="1">
      <w:start w:val="1"/>
      <w:numFmt w:val="decimal"/>
      <w:isLgl/>
      <w:lvlText w:val="%1.%2."/>
      <w:lvlJc w:val="left"/>
      <w:pPr>
        <w:ind w:left="722" w:hanging="720"/>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1802" w:hanging="1800"/>
      </w:pPr>
      <w:rPr>
        <w:rFonts w:hint="default"/>
      </w:rPr>
    </w:lvl>
  </w:abstractNum>
  <w:abstractNum w:abstractNumId="29" w15:restartNumberingAfterBreak="0">
    <w:nsid w:val="7B182197"/>
    <w:multiLevelType w:val="hybridMultilevel"/>
    <w:tmpl w:val="C8645D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7FB04D12"/>
    <w:multiLevelType w:val="multilevel"/>
    <w:tmpl w:val="86E8F508"/>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912357559">
    <w:abstractNumId w:val="24"/>
  </w:num>
  <w:num w:numId="2" w16cid:durableId="1120152587">
    <w:abstractNumId w:val="8"/>
  </w:num>
  <w:num w:numId="3" w16cid:durableId="1906329487">
    <w:abstractNumId w:val="23"/>
  </w:num>
  <w:num w:numId="4" w16cid:durableId="2113014564">
    <w:abstractNumId w:val="25"/>
  </w:num>
  <w:num w:numId="5" w16cid:durableId="959189666">
    <w:abstractNumId w:val="22"/>
  </w:num>
  <w:num w:numId="6" w16cid:durableId="1261178329">
    <w:abstractNumId w:val="26"/>
  </w:num>
  <w:num w:numId="7" w16cid:durableId="28726257">
    <w:abstractNumId w:val="13"/>
  </w:num>
  <w:num w:numId="8" w16cid:durableId="1300498659">
    <w:abstractNumId w:val="18"/>
  </w:num>
  <w:num w:numId="9" w16cid:durableId="638340133">
    <w:abstractNumId w:val="21"/>
  </w:num>
  <w:num w:numId="10" w16cid:durableId="1081216484">
    <w:abstractNumId w:val="27"/>
  </w:num>
  <w:num w:numId="11" w16cid:durableId="2129003839">
    <w:abstractNumId w:val="10"/>
  </w:num>
  <w:num w:numId="12" w16cid:durableId="928855242">
    <w:abstractNumId w:val="29"/>
  </w:num>
  <w:num w:numId="13" w16cid:durableId="1222254583">
    <w:abstractNumId w:val="6"/>
  </w:num>
  <w:num w:numId="14" w16cid:durableId="260188232">
    <w:abstractNumId w:val="20"/>
  </w:num>
  <w:num w:numId="15" w16cid:durableId="422069820">
    <w:abstractNumId w:val="28"/>
  </w:num>
  <w:num w:numId="16" w16cid:durableId="409231568">
    <w:abstractNumId w:val="1"/>
  </w:num>
  <w:num w:numId="17" w16cid:durableId="20668653">
    <w:abstractNumId w:val="17"/>
  </w:num>
  <w:num w:numId="18" w16cid:durableId="1249996360">
    <w:abstractNumId w:val="11"/>
  </w:num>
  <w:num w:numId="19" w16cid:durableId="479926211">
    <w:abstractNumId w:val="12"/>
  </w:num>
  <w:num w:numId="20" w16cid:durableId="1169976921">
    <w:abstractNumId w:val="7"/>
  </w:num>
  <w:num w:numId="21" w16cid:durableId="120349683">
    <w:abstractNumId w:val="4"/>
  </w:num>
  <w:num w:numId="22" w16cid:durableId="467357184">
    <w:abstractNumId w:val="2"/>
  </w:num>
  <w:num w:numId="23" w16cid:durableId="995301626">
    <w:abstractNumId w:val="16"/>
  </w:num>
  <w:num w:numId="24" w16cid:durableId="717510114">
    <w:abstractNumId w:val="0"/>
  </w:num>
  <w:num w:numId="25" w16cid:durableId="487134103">
    <w:abstractNumId w:val="30"/>
  </w:num>
  <w:num w:numId="26" w16cid:durableId="1257446191">
    <w:abstractNumId w:val="3"/>
  </w:num>
  <w:num w:numId="27" w16cid:durableId="273709881">
    <w:abstractNumId w:val="5"/>
  </w:num>
  <w:num w:numId="28" w16cid:durableId="874387715">
    <w:abstractNumId w:val="14"/>
  </w:num>
  <w:num w:numId="29" w16cid:durableId="951278585">
    <w:abstractNumId w:val="9"/>
  </w:num>
  <w:num w:numId="30" w16cid:durableId="309751419">
    <w:abstractNumId w:val="15"/>
  </w:num>
  <w:num w:numId="31" w16cid:durableId="11500136">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removePersonalInformation/>
  <w:removeDateAndTime/>
  <w:proofState w:spelling="clean" w:grammar="clean"/>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4C56"/>
    <w:rsid w:val="00001A48"/>
    <w:rsid w:val="00003317"/>
    <w:rsid w:val="00003558"/>
    <w:rsid w:val="000051D3"/>
    <w:rsid w:val="00007F19"/>
    <w:rsid w:val="00011A1D"/>
    <w:rsid w:val="0001455B"/>
    <w:rsid w:val="00014DEE"/>
    <w:rsid w:val="00015AFF"/>
    <w:rsid w:val="00023395"/>
    <w:rsid w:val="000320FF"/>
    <w:rsid w:val="00032B37"/>
    <w:rsid w:val="00040623"/>
    <w:rsid w:val="0004380C"/>
    <w:rsid w:val="00051FFD"/>
    <w:rsid w:val="0005417B"/>
    <w:rsid w:val="000572DD"/>
    <w:rsid w:val="00060694"/>
    <w:rsid w:val="00065C08"/>
    <w:rsid w:val="00082DD8"/>
    <w:rsid w:val="00086734"/>
    <w:rsid w:val="00086BFA"/>
    <w:rsid w:val="000937B5"/>
    <w:rsid w:val="0009387A"/>
    <w:rsid w:val="000A0DD9"/>
    <w:rsid w:val="000A23F2"/>
    <w:rsid w:val="000A34F2"/>
    <w:rsid w:val="000A74E1"/>
    <w:rsid w:val="000B0A10"/>
    <w:rsid w:val="000C7969"/>
    <w:rsid w:val="000D6796"/>
    <w:rsid w:val="000E3044"/>
    <w:rsid w:val="000F21B7"/>
    <w:rsid w:val="000F51EE"/>
    <w:rsid w:val="00103F02"/>
    <w:rsid w:val="00110F77"/>
    <w:rsid w:val="001135BE"/>
    <w:rsid w:val="0012155B"/>
    <w:rsid w:val="00123C00"/>
    <w:rsid w:val="00124447"/>
    <w:rsid w:val="00126764"/>
    <w:rsid w:val="001278C5"/>
    <w:rsid w:val="00131374"/>
    <w:rsid w:val="00135816"/>
    <w:rsid w:val="00136048"/>
    <w:rsid w:val="00144FB3"/>
    <w:rsid w:val="00145C09"/>
    <w:rsid w:val="00146BEC"/>
    <w:rsid w:val="0015147D"/>
    <w:rsid w:val="001564F4"/>
    <w:rsid w:val="00177C5E"/>
    <w:rsid w:val="00185245"/>
    <w:rsid w:val="001932C2"/>
    <w:rsid w:val="0019496B"/>
    <w:rsid w:val="00197AD6"/>
    <w:rsid w:val="001A0362"/>
    <w:rsid w:val="001A1DBA"/>
    <w:rsid w:val="001B29B6"/>
    <w:rsid w:val="001B529C"/>
    <w:rsid w:val="001B5352"/>
    <w:rsid w:val="001B5989"/>
    <w:rsid w:val="001C1608"/>
    <w:rsid w:val="001C2A88"/>
    <w:rsid w:val="001C37F6"/>
    <w:rsid w:val="001C50F4"/>
    <w:rsid w:val="001C6984"/>
    <w:rsid w:val="001E43C8"/>
    <w:rsid w:val="001E46A1"/>
    <w:rsid w:val="001F0F33"/>
    <w:rsid w:val="001F305C"/>
    <w:rsid w:val="001F6406"/>
    <w:rsid w:val="001F7BD7"/>
    <w:rsid w:val="00200058"/>
    <w:rsid w:val="0020085D"/>
    <w:rsid w:val="00201157"/>
    <w:rsid w:val="0021541E"/>
    <w:rsid w:val="00215C1C"/>
    <w:rsid w:val="00227447"/>
    <w:rsid w:val="002367DA"/>
    <w:rsid w:val="00243268"/>
    <w:rsid w:val="00243461"/>
    <w:rsid w:val="002472D3"/>
    <w:rsid w:val="002475E7"/>
    <w:rsid w:val="00251745"/>
    <w:rsid w:val="00255F9B"/>
    <w:rsid w:val="00263815"/>
    <w:rsid w:val="00264251"/>
    <w:rsid w:val="00275800"/>
    <w:rsid w:val="0027772F"/>
    <w:rsid w:val="002839D9"/>
    <w:rsid w:val="00284DA9"/>
    <w:rsid w:val="00286F99"/>
    <w:rsid w:val="0029444C"/>
    <w:rsid w:val="002951F7"/>
    <w:rsid w:val="002978C9"/>
    <w:rsid w:val="00297AE5"/>
    <w:rsid w:val="002A040A"/>
    <w:rsid w:val="002B047C"/>
    <w:rsid w:val="002B426B"/>
    <w:rsid w:val="002C0C1D"/>
    <w:rsid w:val="002D2FBE"/>
    <w:rsid w:val="002E11D5"/>
    <w:rsid w:val="002E20FC"/>
    <w:rsid w:val="002F0F0B"/>
    <w:rsid w:val="002F4B79"/>
    <w:rsid w:val="002F647C"/>
    <w:rsid w:val="002F7904"/>
    <w:rsid w:val="00302A5D"/>
    <w:rsid w:val="00305F75"/>
    <w:rsid w:val="003060DB"/>
    <w:rsid w:val="003153D2"/>
    <w:rsid w:val="0031603D"/>
    <w:rsid w:val="003221FE"/>
    <w:rsid w:val="00323926"/>
    <w:rsid w:val="003301DB"/>
    <w:rsid w:val="003313A4"/>
    <w:rsid w:val="003327E1"/>
    <w:rsid w:val="00335171"/>
    <w:rsid w:val="00350010"/>
    <w:rsid w:val="003545FC"/>
    <w:rsid w:val="0035780D"/>
    <w:rsid w:val="0036038C"/>
    <w:rsid w:val="003604F3"/>
    <w:rsid w:val="00361144"/>
    <w:rsid w:val="00361D33"/>
    <w:rsid w:val="003655CF"/>
    <w:rsid w:val="00382F91"/>
    <w:rsid w:val="003849F5"/>
    <w:rsid w:val="00385F4A"/>
    <w:rsid w:val="00391886"/>
    <w:rsid w:val="003930C3"/>
    <w:rsid w:val="003A4005"/>
    <w:rsid w:val="003A62ED"/>
    <w:rsid w:val="003B2FCB"/>
    <w:rsid w:val="003B379E"/>
    <w:rsid w:val="003B43D3"/>
    <w:rsid w:val="003B7B09"/>
    <w:rsid w:val="003C06F2"/>
    <w:rsid w:val="003C1FEC"/>
    <w:rsid w:val="003C29C2"/>
    <w:rsid w:val="003C5049"/>
    <w:rsid w:val="003C63FE"/>
    <w:rsid w:val="003D1116"/>
    <w:rsid w:val="003D4CBA"/>
    <w:rsid w:val="003D62E0"/>
    <w:rsid w:val="003D6DCD"/>
    <w:rsid w:val="003E57EF"/>
    <w:rsid w:val="003E5B0B"/>
    <w:rsid w:val="003F0A00"/>
    <w:rsid w:val="00406368"/>
    <w:rsid w:val="00420505"/>
    <w:rsid w:val="00425819"/>
    <w:rsid w:val="00431CE1"/>
    <w:rsid w:val="004327BB"/>
    <w:rsid w:val="00437FFD"/>
    <w:rsid w:val="00443739"/>
    <w:rsid w:val="00450382"/>
    <w:rsid w:val="0046309B"/>
    <w:rsid w:val="00467184"/>
    <w:rsid w:val="004709DD"/>
    <w:rsid w:val="00474DBC"/>
    <w:rsid w:val="00483032"/>
    <w:rsid w:val="00484123"/>
    <w:rsid w:val="004855CA"/>
    <w:rsid w:val="00491E2D"/>
    <w:rsid w:val="004966A5"/>
    <w:rsid w:val="004A2A14"/>
    <w:rsid w:val="004A2F0D"/>
    <w:rsid w:val="004B4C56"/>
    <w:rsid w:val="004B63AB"/>
    <w:rsid w:val="004B69FD"/>
    <w:rsid w:val="004B704D"/>
    <w:rsid w:val="004C0DF3"/>
    <w:rsid w:val="004C1782"/>
    <w:rsid w:val="004C1C66"/>
    <w:rsid w:val="004C60C1"/>
    <w:rsid w:val="004D2156"/>
    <w:rsid w:val="004D278D"/>
    <w:rsid w:val="004E1DA7"/>
    <w:rsid w:val="004E2C04"/>
    <w:rsid w:val="004E3E7F"/>
    <w:rsid w:val="004E4250"/>
    <w:rsid w:val="004F04CC"/>
    <w:rsid w:val="004F5A57"/>
    <w:rsid w:val="00503258"/>
    <w:rsid w:val="0051107C"/>
    <w:rsid w:val="00511852"/>
    <w:rsid w:val="00512FB2"/>
    <w:rsid w:val="00513568"/>
    <w:rsid w:val="005136A4"/>
    <w:rsid w:val="0051707F"/>
    <w:rsid w:val="00537A7E"/>
    <w:rsid w:val="005508A3"/>
    <w:rsid w:val="00552966"/>
    <w:rsid w:val="00556490"/>
    <w:rsid w:val="00562DB6"/>
    <w:rsid w:val="00574740"/>
    <w:rsid w:val="00581903"/>
    <w:rsid w:val="00591AA3"/>
    <w:rsid w:val="00591ACD"/>
    <w:rsid w:val="00592CEF"/>
    <w:rsid w:val="00592EA1"/>
    <w:rsid w:val="0059738A"/>
    <w:rsid w:val="005A17E6"/>
    <w:rsid w:val="005A38E1"/>
    <w:rsid w:val="005A65C6"/>
    <w:rsid w:val="005A7336"/>
    <w:rsid w:val="005B3737"/>
    <w:rsid w:val="005B7963"/>
    <w:rsid w:val="005C4C7E"/>
    <w:rsid w:val="005C5935"/>
    <w:rsid w:val="005C6AD5"/>
    <w:rsid w:val="005C7C96"/>
    <w:rsid w:val="005D3EB8"/>
    <w:rsid w:val="005D5037"/>
    <w:rsid w:val="005F3BB9"/>
    <w:rsid w:val="00600718"/>
    <w:rsid w:val="0060580D"/>
    <w:rsid w:val="00607614"/>
    <w:rsid w:val="006125BC"/>
    <w:rsid w:val="0061400E"/>
    <w:rsid w:val="006144A4"/>
    <w:rsid w:val="00615F29"/>
    <w:rsid w:val="00620CC4"/>
    <w:rsid w:val="0062523F"/>
    <w:rsid w:val="00625528"/>
    <w:rsid w:val="0063016C"/>
    <w:rsid w:val="0063663B"/>
    <w:rsid w:val="00636B36"/>
    <w:rsid w:val="0064283E"/>
    <w:rsid w:val="00642EB8"/>
    <w:rsid w:val="006536D3"/>
    <w:rsid w:val="00654099"/>
    <w:rsid w:val="0065632B"/>
    <w:rsid w:val="006564EB"/>
    <w:rsid w:val="006811DD"/>
    <w:rsid w:val="006846C3"/>
    <w:rsid w:val="00685FAE"/>
    <w:rsid w:val="00690111"/>
    <w:rsid w:val="00694BD6"/>
    <w:rsid w:val="00696F58"/>
    <w:rsid w:val="006A15CC"/>
    <w:rsid w:val="006A3804"/>
    <w:rsid w:val="006A399B"/>
    <w:rsid w:val="006A6278"/>
    <w:rsid w:val="006B107B"/>
    <w:rsid w:val="006B237E"/>
    <w:rsid w:val="006B72A8"/>
    <w:rsid w:val="006C2E63"/>
    <w:rsid w:val="006D07BC"/>
    <w:rsid w:val="006D6B81"/>
    <w:rsid w:val="006E1957"/>
    <w:rsid w:val="006E2233"/>
    <w:rsid w:val="006F0CE0"/>
    <w:rsid w:val="006F6034"/>
    <w:rsid w:val="006F764A"/>
    <w:rsid w:val="007011F0"/>
    <w:rsid w:val="007066AC"/>
    <w:rsid w:val="00713DB8"/>
    <w:rsid w:val="00716602"/>
    <w:rsid w:val="0072315A"/>
    <w:rsid w:val="007247B9"/>
    <w:rsid w:val="007256A6"/>
    <w:rsid w:val="00726754"/>
    <w:rsid w:val="00730D4E"/>
    <w:rsid w:val="00744C03"/>
    <w:rsid w:val="00745050"/>
    <w:rsid w:val="007461EB"/>
    <w:rsid w:val="007505C2"/>
    <w:rsid w:val="0075156F"/>
    <w:rsid w:val="00751E31"/>
    <w:rsid w:val="00754DFB"/>
    <w:rsid w:val="00760845"/>
    <w:rsid w:val="00761D7B"/>
    <w:rsid w:val="00763F7C"/>
    <w:rsid w:val="007640F5"/>
    <w:rsid w:val="007676D9"/>
    <w:rsid w:val="007752A5"/>
    <w:rsid w:val="00781389"/>
    <w:rsid w:val="00784E95"/>
    <w:rsid w:val="00785AB5"/>
    <w:rsid w:val="007A1119"/>
    <w:rsid w:val="007A677E"/>
    <w:rsid w:val="007A778F"/>
    <w:rsid w:val="007B35EB"/>
    <w:rsid w:val="007B611E"/>
    <w:rsid w:val="007C0517"/>
    <w:rsid w:val="007C0DF3"/>
    <w:rsid w:val="007C1FB0"/>
    <w:rsid w:val="007C2DA3"/>
    <w:rsid w:val="007D21AC"/>
    <w:rsid w:val="007D7DB5"/>
    <w:rsid w:val="007E019F"/>
    <w:rsid w:val="007E121E"/>
    <w:rsid w:val="007E22EC"/>
    <w:rsid w:val="007F3DC3"/>
    <w:rsid w:val="00802E73"/>
    <w:rsid w:val="0080479F"/>
    <w:rsid w:val="0080728C"/>
    <w:rsid w:val="00811705"/>
    <w:rsid w:val="00812958"/>
    <w:rsid w:val="00814238"/>
    <w:rsid w:val="0082188E"/>
    <w:rsid w:val="00821CF7"/>
    <w:rsid w:val="008268AC"/>
    <w:rsid w:val="0083056E"/>
    <w:rsid w:val="00830688"/>
    <w:rsid w:val="00830CD1"/>
    <w:rsid w:val="00837595"/>
    <w:rsid w:val="00840148"/>
    <w:rsid w:val="00846107"/>
    <w:rsid w:val="00846BFB"/>
    <w:rsid w:val="00847694"/>
    <w:rsid w:val="00854DBA"/>
    <w:rsid w:val="008642A7"/>
    <w:rsid w:val="00865701"/>
    <w:rsid w:val="00871296"/>
    <w:rsid w:val="008720A5"/>
    <w:rsid w:val="00872E9E"/>
    <w:rsid w:val="00874931"/>
    <w:rsid w:val="00875AB8"/>
    <w:rsid w:val="008827D1"/>
    <w:rsid w:val="00883915"/>
    <w:rsid w:val="00884AD8"/>
    <w:rsid w:val="008935E9"/>
    <w:rsid w:val="008970F2"/>
    <w:rsid w:val="00897432"/>
    <w:rsid w:val="008A3172"/>
    <w:rsid w:val="008A53F9"/>
    <w:rsid w:val="008A7930"/>
    <w:rsid w:val="008B475C"/>
    <w:rsid w:val="008B601C"/>
    <w:rsid w:val="008B798A"/>
    <w:rsid w:val="008C2A96"/>
    <w:rsid w:val="008D0C20"/>
    <w:rsid w:val="008E0584"/>
    <w:rsid w:val="008E3E66"/>
    <w:rsid w:val="008E7195"/>
    <w:rsid w:val="008F32D9"/>
    <w:rsid w:val="008F7670"/>
    <w:rsid w:val="00903238"/>
    <w:rsid w:val="00906E61"/>
    <w:rsid w:val="00907F1D"/>
    <w:rsid w:val="009102C7"/>
    <w:rsid w:val="00911F73"/>
    <w:rsid w:val="00915CFF"/>
    <w:rsid w:val="00920FBA"/>
    <w:rsid w:val="009248C4"/>
    <w:rsid w:val="0092542F"/>
    <w:rsid w:val="009270FE"/>
    <w:rsid w:val="0092795D"/>
    <w:rsid w:val="0093312A"/>
    <w:rsid w:val="009413F5"/>
    <w:rsid w:val="00942B5D"/>
    <w:rsid w:val="00943F7C"/>
    <w:rsid w:val="0095272D"/>
    <w:rsid w:val="00952AE1"/>
    <w:rsid w:val="0095766D"/>
    <w:rsid w:val="009664CC"/>
    <w:rsid w:val="00966BA6"/>
    <w:rsid w:val="00967DE7"/>
    <w:rsid w:val="00981BFA"/>
    <w:rsid w:val="00983C1E"/>
    <w:rsid w:val="00990BF8"/>
    <w:rsid w:val="00992E40"/>
    <w:rsid w:val="009A0E16"/>
    <w:rsid w:val="009A1DD4"/>
    <w:rsid w:val="009A43C6"/>
    <w:rsid w:val="009B0B7F"/>
    <w:rsid w:val="009B1F20"/>
    <w:rsid w:val="009C5B7A"/>
    <w:rsid w:val="009D2C8A"/>
    <w:rsid w:val="009D730C"/>
    <w:rsid w:val="009D7B3B"/>
    <w:rsid w:val="009E22FA"/>
    <w:rsid w:val="009E404F"/>
    <w:rsid w:val="009F1FBE"/>
    <w:rsid w:val="00A117BC"/>
    <w:rsid w:val="00A130B5"/>
    <w:rsid w:val="00A13404"/>
    <w:rsid w:val="00A1737C"/>
    <w:rsid w:val="00A20901"/>
    <w:rsid w:val="00A24CA6"/>
    <w:rsid w:val="00A303AE"/>
    <w:rsid w:val="00A30E35"/>
    <w:rsid w:val="00A327FD"/>
    <w:rsid w:val="00A32875"/>
    <w:rsid w:val="00A41206"/>
    <w:rsid w:val="00A417D6"/>
    <w:rsid w:val="00A41A9B"/>
    <w:rsid w:val="00A478EE"/>
    <w:rsid w:val="00A552AA"/>
    <w:rsid w:val="00A60B2D"/>
    <w:rsid w:val="00A60D6D"/>
    <w:rsid w:val="00A610DA"/>
    <w:rsid w:val="00A66EA3"/>
    <w:rsid w:val="00A71A6C"/>
    <w:rsid w:val="00A74178"/>
    <w:rsid w:val="00A91747"/>
    <w:rsid w:val="00A96C30"/>
    <w:rsid w:val="00A96CA8"/>
    <w:rsid w:val="00A971BE"/>
    <w:rsid w:val="00AA2132"/>
    <w:rsid w:val="00AA3D7D"/>
    <w:rsid w:val="00AA5242"/>
    <w:rsid w:val="00AC4B90"/>
    <w:rsid w:val="00AC684D"/>
    <w:rsid w:val="00AD31E0"/>
    <w:rsid w:val="00AD6F7F"/>
    <w:rsid w:val="00AE3376"/>
    <w:rsid w:val="00AE338B"/>
    <w:rsid w:val="00B010B0"/>
    <w:rsid w:val="00B11255"/>
    <w:rsid w:val="00B20F1E"/>
    <w:rsid w:val="00B258CB"/>
    <w:rsid w:val="00B25EF9"/>
    <w:rsid w:val="00B451D6"/>
    <w:rsid w:val="00B513B7"/>
    <w:rsid w:val="00B519ED"/>
    <w:rsid w:val="00B53AEF"/>
    <w:rsid w:val="00B60602"/>
    <w:rsid w:val="00B633B3"/>
    <w:rsid w:val="00B63BC0"/>
    <w:rsid w:val="00B65103"/>
    <w:rsid w:val="00B70C06"/>
    <w:rsid w:val="00B7245F"/>
    <w:rsid w:val="00B75050"/>
    <w:rsid w:val="00B762B5"/>
    <w:rsid w:val="00B80146"/>
    <w:rsid w:val="00B822A4"/>
    <w:rsid w:val="00B875EF"/>
    <w:rsid w:val="00B926DC"/>
    <w:rsid w:val="00B96F62"/>
    <w:rsid w:val="00BA07B8"/>
    <w:rsid w:val="00BB7F21"/>
    <w:rsid w:val="00BC4A12"/>
    <w:rsid w:val="00BE0111"/>
    <w:rsid w:val="00BE2DA0"/>
    <w:rsid w:val="00BF0F7D"/>
    <w:rsid w:val="00BF5206"/>
    <w:rsid w:val="00C007A1"/>
    <w:rsid w:val="00C0142D"/>
    <w:rsid w:val="00C0289F"/>
    <w:rsid w:val="00C14952"/>
    <w:rsid w:val="00C32C46"/>
    <w:rsid w:val="00C348B5"/>
    <w:rsid w:val="00C404D4"/>
    <w:rsid w:val="00C6172E"/>
    <w:rsid w:val="00C659BC"/>
    <w:rsid w:val="00C7481F"/>
    <w:rsid w:val="00C75B1A"/>
    <w:rsid w:val="00C80DB1"/>
    <w:rsid w:val="00C8335F"/>
    <w:rsid w:val="00C866B5"/>
    <w:rsid w:val="00C948CE"/>
    <w:rsid w:val="00C95E1D"/>
    <w:rsid w:val="00CA34E4"/>
    <w:rsid w:val="00CA4234"/>
    <w:rsid w:val="00CA7771"/>
    <w:rsid w:val="00CA7FFA"/>
    <w:rsid w:val="00CB2BED"/>
    <w:rsid w:val="00CB4893"/>
    <w:rsid w:val="00CC7239"/>
    <w:rsid w:val="00CC77A4"/>
    <w:rsid w:val="00CD711C"/>
    <w:rsid w:val="00CD7AE4"/>
    <w:rsid w:val="00CE14FA"/>
    <w:rsid w:val="00CE19F6"/>
    <w:rsid w:val="00CE2F77"/>
    <w:rsid w:val="00CF42C0"/>
    <w:rsid w:val="00D03BBB"/>
    <w:rsid w:val="00D03D63"/>
    <w:rsid w:val="00D139B6"/>
    <w:rsid w:val="00D14777"/>
    <w:rsid w:val="00D1681F"/>
    <w:rsid w:val="00D1688C"/>
    <w:rsid w:val="00D33E9D"/>
    <w:rsid w:val="00D35BE9"/>
    <w:rsid w:val="00D37528"/>
    <w:rsid w:val="00D40E43"/>
    <w:rsid w:val="00D461CF"/>
    <w:rsid w:val="00D47985"/>
    <w:rsid w:val="00D540FA"/>
    <w:rsid w:val="00D55B1C"/>
    <w:rsid w:val="00D67B07"/>
    <w:rsid w:val="00D70CB7"/>
    <w:rsid w:val="00D82E86"/>
    <w:rsid w:val="00D84E73"/>
    <w:rsid w:val="00D94C18"/>
    <w:rsid w:val="00DA02DB"/>
    <w:rsid w:val="00DA0378"/>
    <w:rsid w:val="00DA09B3"/>
    <w:rsid w:val="00DA3321"/>
    <w:rsid w:val="00DA5229"/>
    <w:rsid w:val="00DB1768"/>
    <w:rsid w:val="00DB4DD7"/>
    <w:rsid w:val="00DC2CA3"/>
    <w:rsid w:val="00DC2D13"/>
    <w:rsid w:val="00DC331D"/>
    <w:rsid w:val="00DC72B9"/>
    <w:rsid w:val="00DD0C7B"/>
    <w:rsid w:val="00DD5E65"/>
    <w:rsid w:val="00DD7FCC"/>
    <w:rsid w:val="00DE5FA5"/>
    <w:rsid w:val="00DE6368"/>
    <w:rsid w:val="00DF1A76"/>
    <w:rsid w:val="00DF4463"/>
    <w:rsid w:val="00DF5909"/>
    <w:rsid w:val="00DF66DE"/>
    <w:rsid w:val="00E028FB"/>
    <w:rsid w:val="00E036CC"/>
    <w:rsid w:val="00E12FF5"/>
    <w:rsid w:val="00E15F68"/>
    <w:rsid w:val="00E17A60"/>
    <w:rsid w:val="00E20DB4"/>
    <w:rsid w:val="00E2684B"/>
    <w:rsid w:val="00E32547"/>
    <w:rsid w:val="00E36FF1"/>
    <w:rsid w:val="00E44143"/>
    <w:rsid w:val="00E441BA"/>
    <w:rsid w:val="00E52AD2"/>
    <w:rsid w:val="00E545F7"/>
    <w:rsid w:val="00E63B2D"/>
    <w:rsid w:val="00E6716A"/>
    <w:rsid w:val="00E67C71"/>
    <w:rsid w:val="00E77707"/>
    <w:rsid w:val="00E80B81"/>
    <w:rsid w:val="00E93B23"/>
    <w:rsid w:val="00EA2455"/>
    <w:rsid w:val="00EA43D2"/>
    <w:rsid w:val="00EC16A0"/>
    <w:rsid w:val="00EC69AA"/>
    <w:rsid w:val="00EE4800"/>
    <w:rsid w:val="00EF0018"/>
    <w:rsid w:val="00F017C0"/>
    <w:rsid w:val="00F04B93"/>
    <w:rsid w:val="00F105E3"/>
    <w:rsid w:val="00F12438"/>
    <w:rsid w:val="00F1314F"/>
    <w:rsid w:val="00F13D10"/>
    <w:rsid w:val="00F146F5"/>
    <w:rsid w:val="00F1482D"/>
    <w:rsid w:val="00F16FD4"/>
    <w:rsid w:val="00F2098E"/>
    <w:rsid w:val="00F23786"/>
    <w:rsid w:val="00F269FD"/>
    <w:rsid w:val="00F30EF8"/>
    <w:rsid w:val="00F32DF4"/>
    <w:rsid w:val="00F35E49"/>
    <w:rsid w:val="00F3775A"/>
    <w:rsid w:val="00F423B2"/>
    <w:rsid w:val="00F42AA1"/>
    <w:rsid w:val="00F5639E"/>
    <w:rsid w:val="00F62175"/>
    <w:rsid w:val="00F77C7E"/>
    <w:rsid w:val="00F77F73"/>
    <w:rsid w:val="00FA01D9"/>
    <w:rsid w:val="00FB2BDF"/>
    <w:rsid w:val="00FB3405"/>
    <w:rsid w:val="00FD14B0"/>
    <w:rsid w:val="00FE01A6"/>
    <w:rsid w:val="00FF378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4DEC0B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F5A57"/>
    <w:pPr>
      <w:spacing w:after="200" w:line="276" w:lineRule="auto"/>
    </w:pPr>
    <w:rPr>
      <w:rFonts w:ascii="Calibri" w:eastAsia="Calibri" w:hAnsi="Calibri" w:cs="Times New Roman"/>
    </w:rPr>
  </w:style>
  <w:style w:type="paragraph" w:styleId="Nadpis2">
    <w:name w:val="heading 2"/>
    <w:basedOn w:val="Normln"/>
    <w:next w:val="Normln"/>
    <w:link w:val="Nadpis2Char"/>
    <w:uiPriority w:val="9"/>
    <w:semiHidden/>
    <w:unhideWhenUsed/>
    <w:qFormat/>
    <w:rsid w:val="0074505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
    <w:next w:val="Normln"/>
    <w:link w:val="Nadpis3Char"/>
    <w:uiPriority w:val="9"/>
    <w:semiHidden/>
    <w:unhideWhenUsed/>
    <w:qFormat/>
    <w:rsid w:val="0074505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
    <w:next w:val="Normln"/>
    <w:link w:val="Nadpis4Char"/>
    <w:uiPriority w:val="9"/>
    <w:semiHidden/>
    <w:unhideWhenUsed/>
    <w:qFormat/>
    <w:rsid w:val="0074505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dpis6">
    <w:name w:val="heading 6"/>
    <w:basedOn w:val="Normln"/>
    <w:next w:val="Normln"/>
    <w:link w:val="Nadpis6Char"/>
    <w:uiPriority w:val="9"/>
    <w:unhideWhenUsed/>
    <w:qFormat/>
    <w:rsid w:val="004F5A57"/>
    <w:pPr>
      <w:keepNext/>
      <w:keepLines/>
      <w:spacing w:before="40" w:after="0"/>
      <w:outlineLvl w:val="5"/>
    </w:pPr>
    <w:rPr>
      <w:rFonts w:ascii="Calibri Light" w:eastAsia="Times New Roman" w:hAnsi="Calibri Light"/>
      <w:color w:val="1F4D7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6Char">
    <w:name w:val="Nadpis 6 Char"/>
    <w:basedOn w:val="Standardnpsmoodstavce"/>
    <w:link w:val="Nadpis6"/>
    <w:uiPriority w:val="9"/>
    <w:rsid w:val="004F5A57"/>
    <w:rPr>
      <w:rFonts w:ascii="Calibri Light" w:eastAsia="Times New Roman" w:hAnsi="Calibri Light" w:cs="Times New Roman"/>
      <w:color w:val="1F4D78"/>
    </w:rPr>
  </w:style>
  <w:style w:type="character" w:styleId="Hypertextovodkaz">
    <w:name w:val="Hyperlink"/>
    <w:uiPriority w:val="99"/>
    <w:unhideWhenUsed/>
    <w:rsid w:val="004F5A57"/>
    <w:rPr>
      <w:color w:val="0000FF"/>
      <w:u w:val="single"/>
    </w:rPr>
  </w:style>
  <w:style w:type="paragraph" w:styleId="Odstavecseseznamem">
    <w:name w:val="List Paragraph"/>
    <w:aliases w:val="Nad,Odstavec cíl se seznamem,Odstavec se seznamem5,Odstavec_muj,Odrážky,EQ odrážka červená,_Odstavec se seznamem,List Paragraph,Odstavec_muj1,Odstavec_muj2,Odstavec_muj3,Nad1,Odstavec_muj4,Nad2,List Paragraph2,Odstavec_muj5"/>
    <w:basedOn w:val="Normln"/>
    <w:link w:val="OdstavecseseznamemChar"/>
    <w:uiPriority w:val="34"/>
    <w:qFormat/>
    <w:rsid w:val="004F5A57"/>
    <w:pPr>
      <w:ind w:left="720"/>
      <w:contextualSpacing/>
    </w:pPr>
  </w:style>
  <w:style w:type="character" w:customStyle="1" w:styleId="OdstavecseseznamemChar">
    <w:name w:val="Odstavec se seznamem Char"/>
    <w:aliases w:val="Nad Char,Odstavec cíl se seznamem Char,Odstavec se seznamem5 Char,Odstavec_muj Char,Odrážky Char,EQ odrážka červená Char,_Odstavec se seznamem Char,List Paragraph Char,Odstavec_muj1 Char,Odstavec_muj2 Char,Odstavec_muj3 Char"/>
    <w:link w:val="Odstavecseseznamem"/>
    <w:uiPriority w:val="34"/>
    <w:locked/>
    <w:rsid w:val="004F5A57"/>
    <w:rPr>
      <w:rFonts w:ascii="Calibri" w:eastAsia="Calibri" w:hAnsi="Calibri" w:cs="Times New Roman"/>
    </w:rPr>
  </w:style>
  <w:style w:type="paragraph" w:customStyle="1" w:styleId="Body">
    <w:name w:val="Body"/>
    <w:basedOn w:val="Normln"/>
    <w:rsid w:val="004F5A57"/>
    <w:pPr>
      <w:overflowPunct w:val="0"/>
      <w:autoSpaceDE w:val="0"/>
      <w:autoSpaceDN w:val="0"/>
      <w:adjustRightInd w:val="0"/>
      <w:spacing w:after="130" w:line="260" w:lineRule="exact"/>
      <w:ind w:left="782" w:hanging="357"/>
      <w:jc w:val="both"/>
      <w:textAlignment w:val="baseline"/>
    </w:pPr>
    <w:rPr>
      <w:rFonts w:ascii="Arial" w:eastAsia="Times New Roman" w:hAnsi="Arial"/>
      <w:szCs w:val="20"/>
      <w:lang w:val="en-GB"/>
    </w:rPr>
  </w:style>
  <w:style w:type="paragraph" w:styleId="Bezmezer">
    <w:name w:val="No Spacing"/>
    <w:uiPriority w:val="1"/>
    <w:qFormat/>
    <w:rsid w:val="004F5A57"/>
    <w:pPr>
      <w:spacing w:after="120" w:line="280" w:lineRule="atLeast"/>
      <w:ind w:left="782" w:hanging="357"/>
      <w:jc w:val="both"/>
    </w:pPr>
    <w:rPr>
      <w:rFonts w:ascii="Times New Roman" w:eastAsia="Times New Roman" w:hAnsi="Times New Roman" w:cs="Times New Roman"/>
      <w:sz w:val="24"/>
      <w:szCs w:val="24"/>
      <w:lang w:val="en-US"/>
    </w:rPr>
  </w:style>
  <w:style w:type="paragraph" w:customStyle="1" w:styleId="slolnku">
    <w:name w:val="Číslo článku"/>
    <w:basedOn w:val="Normln"/>
    <w:next w:val="Normln"/>
    <w:rsid w:val="004F5A57"/>
    <w:pPr>
      <w:keepNext/>
      <w:numPr>
        <w:numId w:val="2"/>
      </w:numPr>
      <w:tabs>
        <w:tab w:val="left" w:pos="0"/>
        <w:tab w:val="left" w:pos="284"/>
        <w:tab w:val="left" w:pos="1701"/>
      </w:tabs>
      <w:spacing w:before="160" w:after="40" w:line="240" w:lineRule="auto"/>
      <w:jc w:val="center"/>
    </w:pPr>
    <w:rPr>
      <w:rFonts w:ascii="Times New Roman" w:eastAsia="Times New Roman" w:hAnsi="Times New Roman"/>
      <w:b/>
      <w:sz w:val="24"/>
      <w:szCs w:val="20"/>
      <w:lang w:eastAsia="cs-CZ"/>
    </w:rPr>
  </w:style>
  <w:style w:type="paragraph" w:customStyle="1" w:styleId="Textodst1sl">
    <w:name w:val="Text odst.1čísl"/>
    <w:basedOn w:val="Normln"/>
    <w:rsid w:val="004F5A57"/>
    <w:pPr>
      <w:numPr>
        <w:ilvl w:val="1"/>
        <w:numId w:val="2"/>
      </w:numPr>
      <w:tabs>
        <w:tab w:val="left" w:pos="0"/>
        <w:tab w:val="left" w:pos="284"/>
      </w:tabs>
      <w:spacing w:before="80" w:after="0" w:line="240" w:lineRule="auto"/>
      <w:jc w:val="both"/>
      <w:outlineLvl w:val="1"/>
    </w:pPr>
    <w:rPr>
      <w:rFonts w:ascii="Times New Roman" w:eastAsia="Times New Roman" w:hAnsi="Times New Roman"/>
      <w:sz w:val="24"/>
      <w:szCs w:val="20"/>
      <w:lang w:eastAsia="cs-CZ"/>
    </w:rPr>
  </w:style>
  <w:style w:type="paragraph" w:customStyle="1" w:styleId="Textodst2slovan">
    <w:name w:val="Text odst.2 číslovaný"/>
    <w:basedOn w:val="Textodst1sl"/>
    <w:rsid w:val="004F5A57"/>
    <w:pPr>
      <w:numPr>
        <w:ilvl w:val="2"/>
      </w:numPr>
      <w:tabs>
        <w:tab w:val="clear" w:pos="0"/>
        <w:tab w:val="clear" w:pos="284"/>
      </w:tabs>
      <w:spacing w:before="0"/>
      <w:outlineLvl w:val="2"/>
    </w:pPr>
  </w:style>
  <w:style w:type="paragraph" w:customStyle="1" w:styleId="Textodst3psmena">
    <w:name w:val="Text odst. 3 písmena"/>
    <w:basedOn w:val="Textodst1sl"/>
    <w:rsid w:val="004F5A57"/>
    <w:pPr>
      <w:numPr>
        <w:ilvl w:val="3"/>
      </w:numPr>
      <w:spacing w:before="0"/>
      <w:outlineLvl w:val="3"/>
    </w:pPr>
  </w:style>
  <w:style w:type="paragraph" w:customStyle="1" w:styleId="normln0">
    <w:name w:val="normální"/>
    <w:basedOn w:val="Normln"/>
    <w:rsid w:val="004F5A57"/>
    <w:pPr>
      <w:suppressAutoHyphens/>
      <w:spacing w:after="0" w:line="240" w:lineRule="auto"/>
      <w:jc w:val="both"/>
    </w:pPr>
    <w:rPr>
      <w:rFonts w:ascii="Arial" w:eastAsia="Times New Roman" w:hAnsi="Arial" w:cs="Arial"/>
      <w:lang w:eastAsia="ar-SA"/>
    </w:rPr>
  </w:style>
  <w:style w:type="paragraph" w:styleId="Zhlav">
    <w:name w:val="header"/>
    <w:basedOn w:val="Normln"/>
    <w:link w:val="ZhlavChar"/>
    <w:uiPriority w:val="99"/>
    <w:unhideWhenUsed/>
    <w:rsid w:val="000A34F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A34F2"/>
    <w:rPr>
      <w:rFonts w:ascii="Calibri" w:eastAsia="Calibri" w:hAnsi="Calibri" w:cs="Times New Roman"/>
    </w:rPr>
  </w:style>
  <w:style w:type="paragraph" w:styleId="Zpat">
    <w:name w:val="footer"/>
    <w:basedOn w:val="Normln"/>
    <w:link w:val="ZpatChar"/>
    <w:uiPriority w:val="99"/>
    <w:unhideWhenUsed/>
    <w:rsid w:val="000A34F2"/>
    <w:pPr>
      <w:tabs>
        <w:tab w:val="center" w:pos="4536"/>
        <w:tab w:val="right" w:pos="9072"/>
      </w:tabs>
      <w:spacing w:after="0" w:line="240" w:lineRule="auto"/>
    </w:pPr>
  </w:style>
  <w:style w:type="character" w:customStyle="1" w:styleId="ZpatChar">
    <w:name w:val="Zápatí Char"/>
    <w:basedOn w:val="Standardnpsmoodstavce"/>
    <w:link w:val="Zpat"/>
    <w:uiPriority w:val="99"/>
    <w:rsid w:val="000A34F2"/>
    <w:rPr>
      <w:rFonts w:ascii="Calibri" w:eastAsia="Calibri" w:hAnsi="Calibri" w:cs="Times New Roman"/>
    </w:rPr>
  </w:style>
  <w:style w:type="character" w:customStyle="1" w:styleId="Nadpis2Char">
    <w:name w:val="Nadpis 2 Char"/>
    <w:basedOn w:val="Standardnpsmoodstavce"/>
    <w:link w:val="Nadpis2"/>
    <w:uiPriority w:val="9"/>
    <w:semiHidden/>
    <w:rsid w:val="00745050"/>
    <w:rPr>
      <w:rFonts w:asciiTheme="majorHAnsi" w:eastAsiaTheme="majorEastAsia" w:hAnsiTheme="majorHAnsi" w:cstheme="majorBidi"/>
      <w:color w:val="2E74B5" w:themeColor="accent1" w:themeShade="BF"/>
      <w:sz w:val="26"/>
      <w:szCs w:val="26"/>
    </w:rPr>
  </w:style>
  <w:style w:type="character" w:customStyle="1" w:styleId="Nadpis3Char">
    <w:name w:val="Nadpis 3 Char"/>
    <w:basedOn w:val="Standardnpsmoodstavce"/>
    <w:link w:val="Nadpis3"/>
    <w:rsid w:val="00745050"/>
    <w:rPr>
      <w:rFonts w:asciiTheme="majorHAnsi" w:eastAsiaTheme="majorEastAsia" w:hAnsiTheme="majorHAnsi" w:cstheme="majorBidi"/>
      <w:color w:val="1F4D78" w:themeColor="accent1" w:themeShade="7F"/>
      <w:sz w:val="24"/>
      <w:szCs w:val="24"/>
    </w:rPr>
  </w:style>
  <w:style w:type="character" w:customStyle="1" w:styleId="Nadpis4Char">
    <w:name w:val="Nadpis 4 Char"/>
    <w:basedOn w:val="Standardnpsmoodstavce"/>
    <w:link w:val="Nadpis4"/>
    <w:uiPriority w:val="9"/>
    <w:semiHidden/>
    <w:rsid w:val="00745050"/>
    <w:rPr>
      <w:rFonts w:asciiTheme="majorHAnsi" w:eastAsiaTheme="majorEastAsia" w:hAnsiTheme="majorHAnsi" w:cstheme="majorBidi"/>
      <w:i/>
      <w:iCs/>
      <w:color w:val="2E74B5" w:themeColor="accent1" w:themeShade="BF"/>
    </w:rPr>
  </w:style>
  <w:style w:type="character" w:styleId="Nevyeenzmnka">
    <w:name w:val="Unresolved Mention"/>
    <w:basedOn w:val="Standardnpsmoodstavce"/>
    <w:uiPriority w:val="99"/>
    <w:semiHidden/>
    <w:unhideWhenUsed/>
    <w:rsid w:val="00872E9E"/>
    <w:rPr>
      <w:color w:val="808080"/>
      <w:shd w:val="clear" w:color="auto" w:fill="E6E6E6"/>
    </w:rPr>
  </w:style>
  <w:style w:type="paragraph" w:styleId="Textbubliny">
    <w:name w:val="Balloon Text"/>
    <w:basedOn w:val="Normln"/>
    <w:link w:val="TextbublinyChar"/>
    <w:uiPriority w:val="99"/>
    <w:semiHidden/>
    <w:unhideWhenUsed/>
    <w:rsid w:val="00110F77"/>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10F77"/>
    <w:rPr>
      <w:rFonts w:ascii="Segoe UI" w:eastAsia="Calibri" w:hAnsi="Segoe UI" w:cs="Segoe UI"/>
      <w:sz w:val="18"/>
      <w:szCs w:val="18"/>
    </w:rPr>
  </w:style>
  <w:style w:type="character" w:styleId="Odkaznakoment">
    <w:name w:val="annotation reference"/>
    <w:basedOn w:val="Standardnpsmoodstavce"/>
    <w:uiPriority w:val="99"/>
    <w:unhideWhenUsed/>
    <w:rsid w:val="003D4CBA"/>
    <w:rPr>
      <w:sz w:val="16"/>
      <w:szCs w:val="16"/>
    </w:rPr>
  </w:style>
  <w:style w:type="paragraph" w:styleId="Textkomente">
    <w:name w:val="annotation text"/>
    <w:basedOn w:val="Normln"/>
    <w:link w:val="TextkomenteChar"/>
    <w:uiPriority w:val="99"/>
    <w:semiHidden/>
    <w:unhideWhenUsed/>
    <w:rsid w:val="003D4CBA"/>
    <w:pPr>
      <w:spacing w:line="240" w:lineRule="auto"/>
    </w:pPr>
    <w:rPr>
      <w:sz w:val="20"/>
      <w:szCs w:val="20"/>
    </w:rPr>
  </w:style>
  <w:style w:type="character" w:customStyle="1" w:styleId="TextkomenteChar">
    <w:name w:val="Text komentáře Char"/>
    <w:basedOn w:val="Standardnpsmoodstavce"/>
    <w:link w:val="Textkomente"/>
    <w:uiPriority w:val="99"/>
    <w:semiHidden/>
    <w:rsid w:val="003D4CB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3D4CBA"/>
    <w:rPr>
      <w:b/>
      <w:bCs/>
    </w:rPr>
  </w:style>
  <w:style w:type="character" w:customStyle="1" w:styleId="PedmtkomenteChar">
    <w:name w:val="Předmět komentáře Char"/>
    <w:basedOn w:val="TextkomenteChar"/>
    <w:link w:val="Pedmtkomente"/>
    <w:uiPriority w:val="99"/>
    <w:semiHidden/>
    <w:rsid w:val="003D4CBA"/>
    <w:rPr>
      <w:rFonts w:ascii="Calibri" w:eastAsia="Calibri" w:hAnsi="Calibri" w:cs="Times New Roman"/>
      <w:b/>
      <w:bCs/>
      <w:sz w:val="20"/>
      <w:szCs w:val="20"/>
    </w:rPr>
  </w:style>
  <w:style w:type="paragraph" w:styleId="Revize">
    <w:name w:val="Revision"/>
    <w:hidden/>
    <w:uiPriority w:val="99"/>
    <w:semiHidden/>
    <w:rsid w:val="009248C4"/>
    <w:pPr>
      <w:spacing w:after="0" w:line="240" w:lineRule="auto"/>
    </w:pPr>
    <w:rPr>
      <w:rFonts w:ascii="Calibri" w:eastAsia="Calibri" w:hAnsi="Calibri" w:cs="Times New Roman"/>
    </w:rPr>
  </w:style>
  <w:style w:type="paragraph" w:styleId="Zkladntext">
    <w:name w:val="Body Text"/>
    <w:basedOn w:val="Normln"/>
    <w:link w:val="ZkladntextChar"/>
    <w:rsid w:val="009248C4"/>
    <w:pPr>
      <w:tabs>
        <w:tab w:val="left" w:pos="1140"/>
        <w:tab w:val="left" w:pos="1710"/>
        <w:tab w:val="left" w:pos="2280"/>
        <w:tab w:val="left" w:pos="2850"/>
        <w:tab w:val="left" w:pos="3420"/>
        <w:tab w:val="left" w:pos="3990"/>
        <w:tab w:val="left" w:pos="4560"/>
        <w:tab w:val="left" w:pos="5130"/>
      </w:tabs>
      <w:suppressAutoHyphens/>
      <w:overflowPunct w:val="0"/>
      <w:autoSpaceDE w:val="0"/>
      <w:spacing w:after="0" w:line="240" w:lineRule="auto"/>
      <w:ind w:firstLine="567"/>
      <w:jc w:val="both"/>
      <w:textAlignment w:val="baseline"/>
    </w:pPr>
    <w:rPr>
      <w:rFonts w:ascii="Times New Roman" w:eastAsia="Times New Roman" w:hAnsi="Times New Roman"/>
      <w:sz w:val="24"/>
      <w:szCs w:val="20"/>
      <w:lang w:eastAsia="ar-SA"/>
    </w:rPr>
  </w:style>
  <w:style w:type="character" w:customStyle="1" w:styleId="ZkladntextChar">
    <w:name w:val="Základní text Char"/>
    <w:basedOn w:val="Standardnpsmoodstavce"/>
    <w:link w:val="Zkladntext"/>
    <w:rsid w:val="009248C4"/>
    <w:rPr>
      <w:rFonts w:ascii="Times New Roman" w:eastAsia="Times New Roman" w:hAnsi="Times New Roman" w:cs="Times New Roman"/>
      <w:sz w:val="24"/>
      <w:szCs w:val="20"/>
      <w:lang w:eastAsia="ar-SA"/>
    </w:rPr>
  </w:style>
  <w:style w:type="paragraph" w:customStyle="1" w:styleId="Bullets1CPX">
    <w:name w:val="Bullets 1 CPX"/>
    <w:basedOn w:val="Normln"/>
    <w:qFormat/>
    <w:rsid w:val="00846BFB"/>
    <w:pPr>
      <w:numPr>
        <w:numId w:val="6"/>
      </w:numPr>
      <w:tabs>
        <w:tab w:val="center" w:pos="4536"/>
        <w:tab w:val="right" w:pos="9072"/>
      </w:tabs>
      <w:spacing w:after="0" w:line="240" w:lineRule="auto"/>
      <w:ind w:left="357" w:hanging="357"/>
    </w:pPr>
    <w:rPr>
      <w:rFonts w:ascii="Times New Roman" w:eastAsia="Times New Roman" w:hAnsi="Times New Roman" w:cs="Arial"/>
      <w:sz w:val="24"/>
      <w:szCs w:val="20"/>
      <w:lang w:val="de-DE" w:eastAsia="cs-CZ"/>
    </w:rPr>
  </w:style>
  <w:style w:type="paragraph" w:customStyle="1" w:styleId="lnek">
    <w:name w:val="Článek"/>
    <w:basedOn w:val="Normln"/>
    <w:rsid w:val="00BF5206"/>
    <w:pPr>
      <w:keepNext/>
      <w:keepLines/>
      <w:suppressAutoHyphens/>
      <w:overflowPunct w:val="0"/>
      <w:autoSpaceDE w:val="0"/>
      <w:spacing w:before="144" w:after="72" w:line="240" w:lineRule="auto"/>
      <w:jc w:val="center"/>
      <w:textAlignment w:val="baseline"/>
    </w:pPr>
    <w:rPr>
      <w:rFonts w:ascii="Times New Roman" w:eastAsia="Times New Roman" w:hAnsi="Times New Roman"/>
      <w:b/>
      <w:sz w:val="24"/>
      <w:szCs w:val="20"/>
      <w:lang w:eastAsia="ar-SA"/>
    </w:rPr>
  </w:style>
  <w:style w:type="paragraph" w:customStyle="1" w:styleId="Nadpis2TextboduIttuenesl">
    <w:name w:val="Nadpis 2.Text bodu.It. tuený eísl."/>
    <w:basedOn w:val="Normln"/>
    <w:rsid w:val="00CD711C"/>
    <w:pPr>
      <w:widowControl w:val="0"/>
      <w:autoSpaceDE w:val="0"/>
      <w:autoSpaceDN w:val="0"/>
      <w:spacing w:before="80" w:after="40" w:line="240" w:lineRule="auto"/>
      <w:ind w:left="1106" w:hanging="708"/>
    </w:pPr>
    <w:rPr>
      <w:rFonts w:ascii="Times New Roman" w:eastAsia="Times New Roman" w:hAnsi="Times New Roman"/>
      <w:lang w:eastAsia="cs-CZ"/>
    </w:rPr>
  </w:style>
  <w:style w:type="table" w:styleId="Mkatabulky">
    <w:name w:val="Table Grid"/>
    <w:basedOn w:val="Normlntabulka"/>
    <w:uiPriority w:val="39"/>
    <w:rsid w:val="005C59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3182</Words>
  <Characters>18777</Characters>
  <Application>Microsoft Office Word</Application>
  <DocSecurity>0</DocSecurity>
  <Lines>156</Lines>
  <Paragraphs>43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2025-08-20T14:26:00Z</dcterms:created>
  <dcterms:modified xsi:type="dcterms:W3CDTF">2025-08-28T13:11:00Z</dcterms:modified>
</cp:coreProperties>
</file>